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03" w:rsidRDefault="004A4003" w:rsidP="0020796E">
      <w:pPr>
        <w:ind w:hanging="284"/>
      </w:pPr>
      <w:bookmarkStart w:id="0" w:name="_GoBack"/>
      <w:bookmarkEnd w:id="0"/>
    </w:p>
    <w:tbl>
      <w:tblPr>
        <w:tblW w:w="9604" w:type="dxa"/>
        <w:tblInd w:w="-356" w:type="dxa"/>
        <w:tblLayout w:type="fixed"/>
        <w:tblCellMar>
          <w:left w:w="70" w:type="dxa"/>
          <w:right w:w="70" w:type="dxa"/>
        </w:tblCellMar>
        <w:tblLook w:val="0000" w:firstRow="0" w:lastRow="0" w:firstColumn="0" w:lastColumn="0" w:noHBand="0" w:noVBand="0"/>
      </w:tblPr>
      <w:tblGrid>
        <w:gridCol w:w="426"/>
        <w:gridCol w:w="3887"/>
        <w:gridCol w:w="5253"/>
        <w:gridCol w:w="38"/>
      </w:tblGrid>
      <w:tr w:rsidR="00B45BB5" w:rsidRPr="00B45BB5" w:rsidTr="00890CD1">
        <w:tblPrEx>
          <w:tblCellMar>
            <w:top w:w="0" w:type="dxa"/>
            <w:bottom w:w="0" w:type="dxa"/>
          </w:tblCellMar>
        </w:tblPrEx>
        <w:trPr>
          <w:gridAfter w:val="1"/>
          <w:wAfter w:w="38" w:type="dxa"/>
        </w:trPr>
        <w:tc>
          <w:tcPr>
            <w:tcW w:w="9566"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r w:rsidR="005972E1" w:rsidRPr="00B45BB5" w:rsidTr="0089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426" w:type="dxa"/>
          <w:trHeight w:val="803"/>
        </w:trPr>
        <w:tc>
          <w:tcPr>
            <w:tcW w:w="3887"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89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426" w:type="dxa"/>
        </w:trPr>
        <w:tc>
          <w:tcPr>
            <w:tcW w:w="3887" w:type="dxa"/>
            <w:tcBorders>
              <w:left w:val="nil"/>
              <w:bottom w:val="nil"/>
              <w:right w:val="nil"/>
            </w:tcBorders>
          </w:tcPr>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tel. 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 xml:space="preserve">Nr </w:t>
            </w:r>
            <w:r w:rsidR="00E2565D">
              <w:rPr>
                <w:rFonts w:ascii="Arial" w:hAnsi="Arial" w:cs="Arial"/>
                <w:sz w:val="20"/>
                <w:szCs w:val="20"/>
                <w:lang w:eastAsia="pl-PL"/>
              </w:rPr>
              <w:t>rachunku: _____________________</w:t>
            </w:r>
          </w:p>
        </w:tc>
        <w:tc>
          <w:tcPr>
            <w:tcW w:w="5291" w:type="dxa"/>
            <w:gridSpan w:val="2"/>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Gmina Somonino</w:t>
            </w: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ul. Ceynowy 21</w:t>
            </w:r>
          </w:p>
          <w:p w:rsidR="005972E1" w:rsidRPr="00B45BB5"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Pr>
                <w:rFonts w:ascii="Arial" w:hAnsi="Arial" w:cs="Arial"/>
                <w:b/>
                <w:sz w:val="20"/>
                <w:szCs w:val="20"/>
                <w:lang w:eastAsia="pl-PL"/>
              </w:rPr>
              <w:t xml:space="preserve">                                          83-314 Somonino</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B45BB5" w:rsidTr="00890CD1">
        <w:tblPrEx>
          <w:tblCellMar>
            <w:top w:w="0" w:type="dxa"/>
            <w:bottom w:w="0" w:type="dxa"/>
          </w:tblCellMar>
        </w:tblPrEx>
        <w:trPr>
          <w:gridAfter w:val="1"/>
          <w:wAfter w:w="38" w:type="dxa"/>
        </w:trPr>
        <w:tc>
          <w:tcPr>
            <w:tcW w:w="9566"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951FF4" w:rsidRPr="00B45BB5" w:rsidTr="009E25B4">
        <w:tblPrEx>
          <w:tblCellMar>
            <w:top w:w="0" w:type="dxa"/>
            <w:bottom w:w="0" w:type="dxa"/>
          </w:tblCellMar>
        </w:tblPrEx>
        <w:trPr>
          <w:gridAfter w:val="1"/>
          <w:wAfter w:w="38" w:type="dxa"/>
          <w:trHeight w:val="869"/>
        </w:trPr>
        <w:tc>
          <w:tcPr>
            <w:tcW w:w="9566" w:type="dxa"/>
            <w:gridSpan w:val="3"/>
          </w:tcPr>
          <w:p w:rsidR="00951FF4" w:rsidRPr="00B45BB5" w:rsidRDefault="00951FF4" w:rsidP="009E25B4">
            <w:pPr>
              <w:widowControl w:val="0"/>
              <w:suppressAutoHyphens/>
              <w:spacing w:before="100" w:beforeAutospacing="1" w:after="100" w:afterAutospacing="1"/>
              <w:contextualSpacing/>
              <w:jc w:val="both"/>
              <w:rPr>
                <w:rFonts w:ascii="Arial" w:hAnsi="Arial" w:cs="Arial"/>
                <w:b/>
                <w:sz w:val="20"/>
                <w:szCs w:val="20"/>
              </w:rPr>
            </w:pPr>
            <w:r>
              <w:rPr>
                <w:rFonts w:ascii="Arial" w:hAnsi="Arial" w:cs="Arial"/>
                <w:b/>
                <w:sz w:val="20"/>
                <w:szCs w:val="20"/>
              </w:rPr>
              <w:t>„</w:t>
            </w:r>
            <w:r w:rsidRPr="00DD27F5">
              <w:rPr>
                <w:rFonts w:ascii="Arial" w:hAnsi="Arial" w:cs="Arial"/>
                <w:b/>
                <w:szCs w:val="24"/>
              </w:rPr>
              <w:t xml:space="preserve">Budowa </w:t>
            </w:r>
            <w:r>
              <w:rPr>
                <w:rFonts w:ascii="Arial" w:hAnsi="Arial" w:cs="Arial"/>
                <w:b/>
                <w:szCs w:val="24"/>
              </w:rPr>
              <w:t xml:space="preserve">kontenerowych kotłowni gazowych: </w:t>
            </w:r>
          </w:p>
        </w:tc>
      </w:tr>
      <w:tr w:rsidR="00951FF4" w:rsidRPr="00DD27F5" w:rsidTr="00890CD1">
        <w:tblPrEx>
          <w:tblCellMar>
            <w:top w:w="0" w:type="dxa"/>
            <w:bottom w:w="0" w:type="dxa"/>
          </w:tblCellMar>
        </w:tblPrEx>
        <w:trPr>
          <w:gridAfter w:val="1"/>
          <w:wAfter w:w="38" w:type="dxa"/>
        </w:trPr>
        <w:tc>
          <w:tcPr>
            <w:tcW w:w="9566" w:type="dxa"/>
            <w:gridSpan w:val="3"/>
          </w:tcPr>
          <w:p w:rsidR="00951FF4" w:rsidRPr="00DD27F5" w:rsidRDefault="00951FF4" w:rsidP="00951FF4">
            <w:pPr>
              <w:widowControl w:val="0"/>
              <w:suppressAutoHyphens/>
              <w:autoSpaceDE w:val="0"/>
              <w:autoSpaceDN w:val="0"/>
              <w:adjustRightInd w:val="0"/>
              <w:spacing w:before="100" w:beforeAutospacing="1" w:after="100" w:afterAutospacing="1"/>
              <w:jc w:val="both"/>
              <w:rPr>
                <w:rFonts w:ascii="Arial" w:hAnsi="Arial" w:cs="Arial"/>
                <w:i/>
                <w:sz w:val="20"/>
                <w:szCs w:val="20"/>
                <w:lang w:eastAsia="pl-PL"/>
              </w:rPr>
            </w:pPr>
            <w:r w:rsidRPr="00DD27F5">
              <w:rPr>
                <w:rFonts w:ascii="Arial" w:hAnsi="Arial" w:cs="Arial"/>
                <w:i/>
                <w:sz w:val="20"/>
                <w:szCs w:val="20"/>
                <w:lang w:eastAsia="pl-PL"/>
              </w:rPr>
              <w:t>JA/ MY NIŻEJ PODPISANY/ PODPISANI</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951FF4" w:rsidRPr="004A4003" w:rsidTr="00890CD1">
        <w:tblPrEx>
          <w:tblCellMar>
            <w:top w:w="0" w:type="dxa"/>
            <w:bottom w:w="0" w:type="dxa"/>
          </w:tblCellMar>
        </w:tblPrEx>
        <w:trPr>
          <w:gridAfter w:val="1"/>
          <w:wAfter w:w="38" w:type="dxa"/>
        </w:trPr>
        <w:tc>
          <w:tcPr>
            <w:tcW w:w="9566" w:type="dxa"/>
            <w:gridSpan w:val="3"/>
          </w:tcPr>
          <w:p w:rsidR="00951FF4" w:rsidRPr="004A4003" w:rsidRDefault="00951FF4" w:rsidP="00951FF4">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Pr>
                <w:rFonts w:ascii="Arial" w:hAnsi="Arial" w:cs="Arial"/>
                <w:sz w:val="16"/>
                <w:szCs w:val="16"/>
                <w:lang w:eastAsia="pl-PL"/>
              </w:rPr>
              <w:t>dny adres Wykonawcy/Wykonawców)</w:t>
            </w:r>
            <w:r>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951FF4" w:rsidRPr="004A4003" w:rsidTr="00890CD1">
        <w:tblPrEx>
          <w:tblCellMar>
            <w:top w:w="0" w:type="dxa"/>
            <w:bottom w:w="0" w:type="dxa"/>
          </w:tblCellMar>
        </w:tblPrEx>
        <w:trPr>
          <w:gridAfter w:val="1"/>
          <w:wAfter w:w="38" w:type="dxa"/>
        </w:trPr>
        <w:tc>
          <w:tcPr>
            <w:tcW w:w="9566" w:type="dxa"/>
            <w:gridSpan w:val="3"/>
          </w:tcPr>
          <w:p w:rsidR="00951FF4" w:rsidRPr="004A4003" w:rsidRDefault="00951FF4" w:rsidP="00951FF4">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240" w:after="100" w:afterAutospacing="1" w:line="276"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w:t>
            </w:r>
            <w:r>
              <w:rPr>
                <w:rFonts w:ascii="Arial" w:hAnsi="Arial" w:cs="Arial"/>
                <w:sz w:val="20"/>
                <w:szCs w:val="20"/>
                <w:lang w:eastAsia="pl-PL"/>
              </w:rPr>
              <w:t xml:space="preserve">e określonym w Programie </w:t>
            </w:r>
            <w:proofErr w:type="spellStart"/>
            <w:r>
              <w:rPr>
                <w:rFonts w:ascii="Arial" w:hAnsi="Arial" w:cs="Arial"/>
                <w:sz w:val="20"/>
                <w:szCs w:val="20"/>
                <w:lang w:eastAsia="pl-PL"/>
              </w:rPr>
              <w:t>Funkcjonalno</w:t>
            </w:r>
            <w:proofErr w:type="spellEnd"/>
            <w:r>
              <w:rPr>
                <w:rFonts w:ascii="Arial" w:hAnsi="Arial" w:cs="Arial"/>
                <w:sz w:val="20"/>
                <w:szCs w:val="20"/>
                <w:lang w:eastAsia="pl-PL"/>
              </w:rPr>
              <w:t xml:space="preserve"> - Użytkowym</w:t>
            </w:r>
            <w:r w:rsidRPr="00B45BB5">
              <w:rPr>
                <w:rFonts w:ascii="Arial" w:hAnsi="Arial" w:cs="Arial"/>
                <w:sz w:val="20"/>
                <w:szCs w:val="20"/>
                <w:lang w:eastAsia="pl-PL"/>
              </w:rPr>
              <w:t>.</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after="100" w:afterAutospacing="1" w:line="276"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D874E9"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951FF4" w:rsidRDefault="00951FF4" w:rsidP="00951FF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1) </w:t>
            </w:r>
            <w:r w:rsidRPr="00B45BB5">
              <w:rPr>
                <w:rFonts w:ascii="Arial" w:hAnsi="Arial" w:cs="Arial"/>
                <w:b/>
                <w:sz w:val="20"/>
                <w:szCs w:val="20"/>
                <w:lang w:eastAsia="pl-PL"/>
              </w:rPr>
              <w:t xml:space="preserve">wykonanie </w:t>
            </w:r>
            <w:r>
              <w:rPr>
                <w:rFonts w:ascii="Arial" w:hAnsi="Arial" w:cs="Arial"/>
                <w:b/>
                <w:sz w:val="20"/>
                <w:szCs w:val="20"/>
                <w:lang w:eastAsia="pl-PL"/>
              </w:rPr>
              <w:t xml:space="preserve">części 1 </w:t>
            </w:r>
            <w:r w:rsidRPr="00B45BB5">
              <w:rPr>
                <w:rFonts w:ascii="Arial" w:hAnsi="Arial" w:cs="Arial"/>
                <w:b/>
                <w:sz w:val="20"/>
                <w:szCs w:val="20"/>
                <w:lang w:eastAsia="pl-PL"/>
              </w:rPr>
              <w:t xml:space="preserve">zamówienia </w:t>
            </w:r>
            <w:r w:rsidRPr="00D874E9">
              <w:rPr>
                <w:rFonts w:ascii="Arial" w:hAnsi="Arial" w:cs="Arial"/>
                <w:sz w:val="20"/>
                <w:szCs w:val="20"/>
                <w:lang w:eastAsia="pl-PL"/>
              </w:rPr>
              <w:t>zgodnie z opisem przedmiotu zamówienia za łączną</w:t>
            </w:r>
            <w:r w:rsidRPr="00B45BB5">
              <w:rPr>
                <w:rFonts w:ascii="Arial" w:hAnsi="Arial" w:cs="Arial"/>
                <w:b/>
                <w:sz w:val="20"/>
                <w:szCs w:val="20"/>
                <w:lang w:eastAsia="pl-PL"/>
              </w:rPr>
              <w:t xml:space="preserve"> </w:t>
            </w:r>
            <w:r w:rsidRPr="00D874E9">
              <w:rPr>
                <w:rFonts w:ascii="Arial" w:hAnsi="Arial" w:cs="Arial"/>
                <w:sz w:val="20"/>
                <w:szCs w:val="20"/>
                <w:lang w:eastAsia="pl-PL"/>
              </w:rPr>
              <w:t xml:space="preserve">wartość    </w:t>
            </w:r>
          </w:p>
          <w:p w:rsidR="00951FF4" w:rsidRPr="00D874E9"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cenę ryczałtową netto …………………………. PLN</w:t>
            </w:r>
          </w:p>
          <w:p w:rsidR="00951FF4" w:rsidRPr="00D874E9"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podatek VAT (23</w:t>
            </w:r>
            <w:r w:rsidRPr="00D874E9">
              <w:rPr>
                <w:rFonts w:ascii="Arial" w:hAnsi="Arial" w:cs="Arial"/>
                <w:sz w:val="20"/>
                <w:szCs w:val="20"/>
                <w:lang w:eastAsia="pl-PL"/>
              </w:rPr>
              <w:t>%) ……………</w:t>
            </w:r>
            <w:r>
              <w:rPr>
                <w:rFonts w:ascii="Arial" w:hAnsi="Arial" w:cs="Arial"/>
                <w:sz w:val="20"/>
                <w:szCs w:val="20"/>
                <w:lang w:eastAsia="pl-PL"/>
              </w:rPr>
              <w:t>…</w:t>
            </w:r>
            <w:r w:rsidRPr="00D874E9">
              <w:rPr>
                <w:rFonts w:ascii="Arial" w:hAnsi="Arial" w:cs="Arial"/>
                <w:sz w:val="20"/>
                <w:szCs w:val="20"/>
                <w:lang w:eastAsia="pl-PL"/>
              </w:rPr>
              <w:t>……………. PLN</w:t>
            </w:r>
          </w:p>
          <w:p w:rsidR="00951FF4"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brutto ………………………………………..….  PLN</w:t>
            </w:r>
          </w:p>
          <w:p w:rsidR="00951FF4"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951FF4"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Wykonanie dokumentacji projektowej wraz z pozwoleniem na budowę do dnia …………………..</w:t>
            </w:r>
          </w:p>
          <w:p w:rsidR="00951FF4" w:rsidRDefault="00951FF4" w:rsidP="00951FF4">
            <w:pPr>
              <w:widowControl w:val="0"/>
              <w:suppressAutoHyphens/>
              <w:autoSpaceDE w:val="0"/>
              <w:autoSpaceDN w:val="0"/>
              <w:adjustRightInd w:val="0"/>
              <w:spacing w:before="60" w:after="60"/>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p w:rsidR="00951FF4" w:rsidRDefault="00951FF4" w:rsidP="00951FF4">
            <w:pPr>
              <w:widowControl w:val="0"/>
              <w:suppressAutoHyphens/>
              <w:autoSpaceDE w:val="0"/>
              <w:autoSpaceDN w:val="0"/>
              <w:adjustRightInd w:val="0"/>
              <w:spacing w:before="60" w:after="60"/>
              <w:ind w:left="426" w:hanging="1"/>
              <w:jc w:val="both"/>
              <w:rPr>
                <w:rFonts w:ascii="Arial" w:hAnsi="Arial" w:cs="Arial"/>
                <w:b/>
                <w:sz w:val="20"/>
                <w:szCs w:val="20"/>
                <w:lang w:eastAsia="pl-PL"/>
              </w:rPr>
            </w:pPr>
          </w:p>
          <w:p w:rsidR="00951FF4" w:rsidRDefault="00951FF4" w:rsidP="00951FF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2) </w:t>
            </w:r>
            <w:r w:rsidRPr="00B45BB5">
              <w:rPr>
                <w:rFonts w:ascii="Arial" w:hAnsi="Arial" w:cs="Arial"/>
                <w:b/>
                <w:sz w:val="20"/>
                <w:szCs w:val="20"/>
                <w:lang w:eastAsia="pl-PL"/>
              </w:rPr>
              <w:t xml:space="preserve">wykonanie </w:t>
            </w:r>
            <w:r>
              <w:rPr>
                <w:rFonts w:ascii="Arial" w:hAnsi="Arial" w:cs="Arial"/>
                <w:b/>
                <w:sz w:val="20"/>
                <w:szCs w:val="20"/>
                <w:lang w:eastAsia="pl-PL"/>
              </w:rPr>
              <w:t xml:space="preserve">części 2 </w:t>
            </w:r>
            <w:r w:rsidRPr="00B45BB5">
              <w:rPr>
                <w:rFonts w:ascii="Arial" w:hAnsi="Arial" w:cs="Arial"/>
                <w:b/>
                <w:sz w:val="20"/>
                <w:szCs w:val="20"/>
                <w:lang w:eastAsia="pl-PL"/>
              </w:rPr>
              <w:t xml:space="preserve">zamówienia </w:t>
            </w:r>
            <w:r w:rsidRPr="00D874E9">
              <w:rPr>
                <w:rFonts w:ascii="Arial" w:hAnsi="Arial" w:cs="Arial"/>
                <w:sz w:val="20"/>
                <w:szCs w:val="20"/>
                <w:lang w:eastAsia="pl-PL"/>
              </w:rPr>
              <w:t>zgodnie z opisem przedmiotu zamówienia za łączną</w:t>
            </w:r>
            <w:r w:rsidRPr="00B45BB5">
              <w:rPr>
                <w:rFonts w:ascii="Arial" w:hAnsi="Arial" w:cs="Arial"/>
                <w:b/>
                <w:sz w:val="20"/>
                <w:szCs w:val="20"/>
                <w:lang w:eastAsia="pl-PL"/>
              </w:rPr>
              <w:t xml:space="preserve"> </w:t>
            </w:r>
            <w:r w:rsidRPr="00D874E9">
              <w:rPr>
                <w:rFonts w:ascii="Arial" w:hAnsi="Arial" w:cs="Arial"/>
                <w:sz w:val="20"/>
                <w:szCs w:val="20"/>
                <w:lang w:eastAsia="pl-PL"/>
              </w:rPr>
              <w:t xml:space="preserve">wartość    </w:t>
            </w:r>
          </w:p>
          <w:p w:rsidR="00951FF4" w:rsidRPr="00D874E9"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cenę ryczałtową netto …………………………. PLN</w:t>
            </w:r>
          </w:p>
          <w:p w:rsidR="00951FF4" w:rsidRPr="00D874E9"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 xml:space="preserve">           podatek VAT (23</w:t>
            </w:r>
            <w:r w:rsidRPr="00D874E9">
              <w:rPr>
                <w:rFonts w:ascii="Arial" w:hAnsi="Arial" w:cs="Arial"/>
                <w:sz w:val="20"/>
                <w:szCs w:val="20"/>
                <w:lang w:eastAsia="pl-PL"/>
              </w:rPr>
              <w:t>%) ……………</w:t>
            </w:r>
            <w:r>
              <w:rPr>
                <w:rFonts w:ascii="Arial" w:hAnsi="Arial" w:cs="Arial"/>
                <w:sz w:val="20"/>
                <w:szCs w:val="20"/>
                <w:lang w:eastAsia="pl-PL"/>
              </w:rPr>
              <w:t>…</w:t>
            </w:r>
            <w:r w:rsidRPr="00D874E9">
              <w:rPr>
                <w:rFonts w:ascii="Arial" w:hAnsi="Arial" w:cs="Arial"/>
                <w:sz w:val="20"/>
                <w:szCs w:val="20"/>
                <w:lang w:eastAsia="pl-PL"/>
              </w:rPr>
              <w:t>……………. PLN</w:t>
            </w:r>
          </w:p>
          <w:p w:rsidR="00951FF4"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brutto ………………………………………..….  PLN</w:t>
            </w:r>
          </w:p>
          <w:p w:rsidR="00951FF4"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951FF4"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Wykonanie dokumentacji projektowej wraz z pozwoleniem na budowę do dnia …………………..</w:t>
            </w:r>
          </w:p>
          <w:p w:rsidR="00951FF4" w:rsidRPr="00B45BB5" w:rsidRDefault="00951FF4" w:rsidP="00951FF4">
            <w:pPr>
              <w:widowControl w:val="0"/>
              <w:suppressAutoHyphens/>
              <w:autoSpaceDE w:val="0"/>
              <w:autoSpaceDN w:val="0"/>
              <w:adjustRightInd w:val="0"/>
              <w:spacing w:before="60" w:after="60"/>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2"/>
            </w:r>
            <w:r w:rsidRPr="00B45BB5">
              <w:rPr>
                <w:rFonts w:ascii="Arial" w:hAnsi="Arial" w:cs="Arial"/>
                <w:b/>
                <w:sz w:val="20"/>
                <w:szCs w:val="20"/>
                <w:lang w:eastAsia="pl-PL"/>
              </w:rPr>
              <w:t>.</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ind w:left="850" w:hanging="425"/>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951FF4" w:rsidRPr="00B45BB5" w:rsidTr="00890CD1">
        <w:tblPrEx>
          <w:tblCellMar>
            <w:top w:w="0" w:type="dxa"/>
            <w:bottom w:w="0" w:type="dxa"/>
          </w:tblCellMar>
        </w:tblPrEx>
        <w:trPr>
          <w:gridAfter w:val="1"/>
          <w:wAfter w:w="38" w:type="dxa"/>
          <w:trHeight w:val="734"/>
        </w:trPr>
        <w:tc>
          <w:tcPr>
            <w:tcW w:w="9566" w:type="dxa"/>
            <w:gridSpan w:val="3"/>
          </w:tcPr>
          <w:p w:rsidR="00951FF4" w:rsidRPr="00B45BB5" w:rsidRDefault="00951FF4" w:rsidP="00951FF4">
            <w:pPr>
              <w:widowControl w:val="0"/>
              <w:suppressAutoHyphens/>
              <w:autoSpaceDE w:val="0"/>
              <w:autoSpaceDN w:val="0"/>
              <w:adjustRightInd w:val="0"/>
              <w:spacing w:before="12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3"/>
            </w:r>
            <w:r w:rsidRPr="00B45BB5">
              <w:rPr>
                <w:rFonts w:ascii="Arial" w:hAnsi="Arial" w:cs="Arial"/>
                <w:sz w:val="20"/>
                <w:szCs w:val="20"/>
                <w:lang w:eastAsia="pl-PL"/>
              </w:rPr>
              <w:t xml:space="preserve"> dla potrzeb niniejszego zamówienia jest następujący: ________________________</w:t>
            </w:r>
            <w:r>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951FF4" w:rsidRPr="00CD046D" w:rsidTr="00890CD1">
        <w:tblPrEx>
          <w:tblCellMar>
            <w:top w:w="0" w:type="dxa"/>
            <w:bottom w:w="0" w:type="dxa"/>
          </w:tblCellMar>
        </w:tblPrEx>
        <w:trPr>
          <w:gridAfter w:val="1"/>
          <w:wAfter w:w="38" w:type="dxa"/>
        </w:trPr>
        <w:tc>
          <w:tcPr>
            <w:tcW w:w="9566" w:type="dxa"/>
            <w:gridSpan w:val="3"/>
          </w:tcPr>
          <w:p w:rsidR="00951FF4" w:rsidRPr="00CD046D" w:rsidRDefault="00951FF4" w:rsidP="00951FF4">
            <w:pPr>
              <w:widowControl w:val="0"/>
              <w:suppressAutoHyphens/>
              <w:autoSpaceDE w:val="0"/>
              <w:autoSpaceDN w:val="0"/>
              <w:adjustRightInd w:val="0"/>
              <w:spacing w:before="100" w:beforeAutospacing="1"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951FF4" w:rsidRPr="00B45BB5" w:rsidTr="00FE0847">
        <w:tblPrEx>
          <w:tblCellMar>
            <w:top w:w="0" w:type="dxa"/>
            <w:bottom w:w="0" w:type="dxa"/>
          </w:tblCellMar>
        </w:tblPrEx>
        <w:trPr>
          <w:gridAfter w:val="1"/>
          <w:wAfter w:w="38" w:type="dxa"/>
          <w:trHeight w:val="1215"/>
        </w:trPr>
        <w:tc>
          <w:tcPr>
            <w:tcW w:w="9566" w:type="dxa"/>
            <w:gridSpan w:val="3"/>
          </w:tcPr>
          <w:p w:rsidR="00951FF4" w:rsidRPr="00B45BB5" w:rsidRDefault="00951FF4" w:rsidP="00951FF4">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Pr>
                <w:rFonts w:ascii="Arial" w:hAnsi="Arial" w:cs="Arial"/>
                <w:sz w:val="20"/>
                <w:szCs w:val="20"/>
                <w:lang w:eastAsia="pl-PL"/>
              </w:rPr>
              <w:t>__</w:t>
            </w:r>
            <w:r w:rsidRPr="00B45BB5">
              <w:rPr>
                <w:rFonts w:ascii="Arial" w:hAnsi="Arial" w:cs="Arial"/>
                <w:sz w:val="20"/>
                <w:szCs w:val="20"/>
                <w:lang w:eastAsia="pl-PL"/>
              </w:rPr>
              <w:t>_ do _</w:t>
            </w:r>
            <w:r>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951FF4" w:rsidRPr="00B45BB5" w:rsidTr="00890CD1">
        <w:tblPrEx>
          <w:tblCellMar>
            <w:top w:w="0" w:type="dxa"/>
            <w:bottom w:w="0" w:type="dxa"/>
          </w:tblCellMar>
        </w:tblPrEx>
        <w:trPr>
          <w:gridAfter w:val="1"/>
          <w:wAfter w:w="38" w:type="dxa"/>
        </w:trPr>
        <w:tc>
          <w:tcPr>
            <w:tcW w:w="9566" w:type="dxa"/>
            <w:gridSpan w:val="3"/>
          </w:tcPr>
          <w:p w:rsidR="00951FF4" w:rsidRDefault="00951FF4" w:rsidP="00951FF4">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951FF4" w:rsidRPr="00B45BB5" w:rsidRDefault="00951FF4" w:rsidP="00951FF4">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10. </w:t>
            </w:r>
            <w:r w:rsidRPr="00967ADE">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11.</w:t>
            </w:r>
            <w:r>
              <w:rPr>
                <w:rFonts w:ascii="Arial" w:hAnsi="Arial" w:cs="Arial"/>
                <w:sz w:val="20"/>
                <w:szCs w:val="20"/>
                <w:lang w:eastAsia="pl-PL"/>
              </w:rPr>
              <w:tab/>
            </w:r>
            <w:r w:rsidRPr="00B45BB5">
              <w:rPr>
                <w:rFonts w:ascii="Arial" w:hAnsi="Arial" w:cs="Arial"/>
                <w:sz w:val="20"/>
                <w:szCs w:val="20"/>
                <w:lang w:eastAsia="pl-PL"/>
              </w:rPr>
              <w:t>ZAMÓWIENIE ZREALIZUJEMY samodzielnie*/przy udziale podwykonawców w następującym zakresie *:</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951FF4" w:rsidRPr="00CD046D" w:rsidTr="00890CD1">
        <w:tblPrEx>
          <w:tblCellMar>
            <w:top w:w="0" w:type="dxa"/>
            <w:bottom w:w="0" w:type="dxa"/>
          </w:tblCellMar>
        </w:tblPrEx>
        <w:trPr>
          <w:gridAfter w:val="1"/>
          <w:wAfter w:w="38" w:type="dxa"/>
        </w:trPr>
        <w:tc>
          <w:tcPr>
            <w:tcW w:w="9566" w:type="dxa"/>
            <w:gridSpan w:val="3"/>
          </w:tcPr>
          <w:p w:rsidR="00951FF4" w:rsidRPr="00CD046D" w:rsidRDefault="00951FF4" w:rsidP="00951FF4">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951FF4" w:rsidRPr="00B45BB5" w:rsidTr="00890CD1">
        <w:tblPrEx>
          <w:tblCellMar>
            <w:top w:w="0" w:type="dxa"/>
            <w:bottom w:w="0" w:type="dxa"/>
          </w:tblCellMar>
        </w:tblPrEx>
        <w:trPr>
          <w:gridAfter w:val="1"/>
          <w:wAfter w:w="38" w:type="dxa"/>
        </w:trPr>
        <w:tc>
          <w:tcPr>
            <w:tcW w:w="9566" w:type="dxa"/>
            <w:gridSpan w:val="3"/>
          </w:tcPr>
          <w:p w:rsidR="00951FF4" w:rsidRDefault="00951FF4" w:rsidP="00951FF4">
            <w:pPr>
              <w:widowControl w:val="0"/>
              <w:suppressAutoHyphens/>
              <w:autoSpaceDE w:val="0"/>
              <w:autoSpaceDN w:val="0"/>
              <w:adjustRightInd w:val="0"/>
              <w:jc w:val="center"/>
              <w:rPr>
                <w:rFonts w:ascii="Arial" w:hAnsi="Arial" w:cs="Arial"/>
                <w:sz w:val="20"/>
                <w:szCs w:val="20"/>
                <w:lang w:eastAsia="pl-PL"/>
              </w:rPr>
            </w:pPr>
          </w:p>
          <w:p w:rsidR="00951FF4" w:rsidRPr="00B45BB5" w:rsidRDefault="00951FF4" w:rsidP="00951FF4">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951FF4" w:rsidRPr="00CD046D" w:rsidTr="00890CD1">
        <w:tblPrEx>
          <w:tblCellMar>
            <w:top w:w="0" w:type="dxa"/>
            <w:bottom w:w="0" w:type="dxa"/>
          </w:tblCellMar>
        </w:tblPrEx>
        <w:trPr>
          <w:gridAfter w:val="1"/>
          <w:wAfter w:w="38" w:type="dxa"/>
        </w:trPr>
        <w:tc>
          <w:tcPr>
            <w:tcW w:w="9566" w:type="dxa"/>
            <w:gridSpan w:val="3"/>
          </w:tcPr>
          <w:p w:rsidR="00951FF4" w:rsidRPr="00CD046D" w:rsidRDefault="00951FF4" w:rsidP="00951FF4">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Pr>
                <w:rFonts w:ascii="Arial" w:hAnsi="Arial" w:cs="Arial"/>
                <w:sz w:val="20"/>
                <w:szCs w:val="20"/>
                <w:lang w:eastAsia="pl-PL"/>
              </w:rPr>
              <w:tab/>
            </w:r>
            <w:r w:rsidRPr="00B45BB5">
              <w:rPr>
                <w:rFonts w:ascii="Arial" w:hAnsi="Arial" w:cs="Arial"/>
                <w:sz w:val="20"/>
                <w:szCs w:val="20"/>
                <w:lang w:eastAsia="pl-PL"/>
              </w:rPr>
              <w:t xml:space="preserve">WSZELKĄ KORESPONDENCJĘ w sprawie niniejszego postępowania należy kierować na adres: </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_________________________________________________________________________</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13.</w:t>
            </w:r>
            <w:r>
              <w:rPr>
                <w:rFonts w:ascii="Arial" w:hAnsi="Arial" w:cs="Arial"/>
                <w:sz w:val="20"/>
                <w:szCs w:val="20"/>
                <w:lang w:eastAsia="pl-PL"/>
              </w:rPr>
              <w:tab/>
            </w:r>
            <w:r w:rsidRPr="00B45BB5">
              <w:rPr>
                <w:rFonts w:ascii="Arial" w:hAnsi="Arial" w:cs="Arial"/>
                <w:sz w:val="20"/>
                <w:szCs w:val="20"/>
                <w:lang w:eastAsia="pl-PL"/>
              </w:rPr>
              <w:t>OFERTĘ n</w:t>
            </w:r>
            <w:r>
              <w:rPr>
                <w:rFonts w:ascii="Arial" w:hAnsi="Arial" w:cs="Arial"/>
                <w:sz w:val="20"/>
                <w:szCs w:val="20"/>
                <w:lang w:eastAsia="pl-PL"/>
              </w:rPr>
              <w:t>iniejszą składam/ składamy na ………………………..</w:t>
            </w:r>
            <w:r w:rsidRPr="00B45BB5">
              <w:rPr>
                <w:rFonts w:ascii="Arial" w:hAnsi="Arial" w:cs="Arial"/>
                <w:sz w:val="20"/>
                <w:szCs w:val="20"/>
                <w:lang w:eastAsia="pl-PL"/>
              </w:rPr>
              <w:t xml:space="preserve"> stronach.</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14.</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050A11" w:rsidRDefault="00951FF4" w:rsidP="00951FF4">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951FF4" w:rsidRPr="00B45BB5" w:rsidTr="00890CD1">
        <w:tblPrEx>
          <w:tblCellMar>
            <w:top w:w="0" w:type="dxa"/>
            <w:bottom w:w="0" w:type="dxa"/>
          </w:tblCellMar>
        </w:tblPrEx>
        <w:trPr>
          <w:gridAfter w:val="1"/>
          <w:wAfter w:w="38" w:type="dxa"/>
        </w:trPr>
        <w:tc>
          <w:tcPr>
            <w:tcW w:w="9566" w:type="dxa"/>
            <w:gridSpan w:val="3"/>
          </w:tcPr>
          <w:p w:rsidR="00951FF4" w:rsidRDefault="00951FF4" w:rsidP="00951FF4">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951FF4" w:rsidRDefault="00951FF4" w:rsidP="00951FF4">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3)   …………………………………….</w:t>
            </w:r>
          </w:p>
          <w:p w:rsidR="00951FF4" w:rsidRPr="00B45BB5" w:rsidRDefault="00951FF4" w:rsidP="00951FF4">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4)   …………………………………....</w:t>
            </w:r>
          </w:p>
        </w:tc>
      </w:tr>
      <w:tr w:rsidR="00951FF4" w:rsidRPr="00B45BB5" w:rsidTr="00890CD1">
        <w:tblPrEx>
          <w:tblCellMar>
            <w:top w:w="0" w:type="dxa"/>
            <w:bottom w:w="0" w:type="dxa"/>
          </w:tblCellMar>
        </w:tblPrEx>
        <w:trPr>
          <w:gridAfter w:val="1"/>
          <w:wAfter w:w="38" w:type="dxa"/>
        </w:trPr>
        <w:tc>
          <w:tcPr>
            <w:tcW w:w="9566" w:type="dxa"/>
            <w:gridSpan w:val="3"/>
          </w:tcPr>
          <w:p w:rsidR="00951FF4" w:rsidRPr="00B45BB5" w:rsidRDefault="00951FF4" w:rsidP="00951FF4">
            <w:pPr>
              <w:widowControl w:val="0"/>
              <w:suppressAutoHyphens/>
              <w:autoSpaceDE w:val="0"/>
              <w:autoSpaceDN w:val="0"/>
              <w:adjustRightInd w:val="0"/>
              <w:spacing w:before="240" w:after="240" w:line="360" w:lineRule="auto"/>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_________________________ </w:t>
            </w:r>
            <w:r>
              <w:rPr>
                <w:rFonts w:ascii="Arial" w:hAnsi="Arial" w:cs="Arial"/>
                <w:sz w:val="20"/>
                <w:szCs w:val="20"/>
                <w:lang w:eastAsia="pl-PL"/>
              </w:rPr>
              <w:t>dnia ______________________ 2019</w:t>
            </w:r>
            <w:r w:rsidRPr="00B45BB5">
              <w:rPr>
                <w:rFonts w:ascii="Arial" w:hAnsi="Arial" w:cs="Arial"/>
                <w:sz w:val="20"/>
                <w:szCs w:val="20"/>
                <w:lang w:eastAsia="pl-PL"/>
              </w:rPr>
              <w:t>r.</w:t>
            </w:r>
          </w:p>
        </w:tc>
      </w:tr>
      <w:tr w:rsidR="00951FF4" w:rsidRPr="00B45BB5" w:rsidTr="00890CD1">
        <w:tblPrEx>
          <w:tblCellMar>
            <w:top w:w="0" w:type="dxa"/>
            <w:bottom w:w="0" w:type="dxa"/>
          </w:tblCellMar>
        </w:tblPrEx>
        <w:trPr>
          <w:gridAfter w:val="1"/>
          <w:wAfter w:w="38" w:type="dxa"/>
        </w:trPr>
        <w:tc>
          <w:tcPr>
            <w:tcW w:w="9566" w:type="dxa"/>
            <w:gridSpan w:val="3"/>
          </w:tcPr>
          <w:p w:rsidR="00951FF4" w:rsidRDefault="00951FF4" w:rsidP="00951FF4">
            <w:pPr>
              <w:widowControl w:val="0"/>
              <w:tabs>
                <w:tab w:val="right" w:pos="8460"/>
              </w:tabs>
              <w:suppressAutoHyphens/>
              <w:rPr>
                <w:rFonts w:ascii="Arial" w:hAnsi="Arial" w:cs="Arial"/>
                <w:sz w:val="20"/>
                <w:szCs w:val="20"/>
                <w:lang w:eastAsia="pl-PL"/>
              </w:rPr>
            </w:pPr>
          </w:p>
          <w:p w:rsidR="00951FF4" w:rsidRDefault="00951FF4" w:rsidP="00951FF4">
            <w:pPr>
              <w:widowControl w:val="0"/>
              <w:tabs>
                <w:tab w:val="right" w:pos="8460"/>
              </w:tabs>
              <w:suppressAutoHyphens/>
              <w:rPr>
                <w:rFonts w:ascii="Arial" w:hAnsi="Arial" w:cs="Arial"/>
                <w:sz w:val="20"/>
                <w:szCs w:val="20"/>
                <w:lang w:eastAsia="pl-PL"/>
              </w:rPr>
            </w:pPr>
          </w:p>
          <w:p w:rsidR="00951FF4" w:rsidRDefault="00951FF4" w:rsidP="00951FF4">
            <w:pPr>
              <w:widowControl w:val="0"/>
              <w:tabs>
                <w:tab w:val="right" w:pos="8460"/>
              </w:tabs>
              <w:suppressAutoHyphens/>
              <w:rPr>
                <w:rFonts w:ascii="Arial" w:hAnsi="Arial" w:cs="Arial"/>
                <w:sz w:val="20"/>
                <w:szCs w:val="20"/>
                <w:lang w:eastAsia="pl-PL"/>
              </w:rPr>
            </w:pPr>
          </w:p>
          <w:p w:rsidR="00951FF4" w:rsidRDefault="00951FF4" w:rsidP="00951FF4">
            <w:pPr>
              <w:widowControl w:val="0"/>
              <w:tabs>
                <w:tab w:val="right" w:pos="8460"/>
              </w:tabs>
              <w:suppressAutoHyphens/>
              <w:rPr>
                <w:rFonts w:ascii="Arial" w:hAnsi="Arial" w:cs="Arial"/>
                <w:sz w:val="20"/>
                <w:szCs w:val="20"/>
                <w:lang w:eastAsia="pl-PL"/>
              </w:rPr>
            </w:pPr>
          </w:p>
          <w:p w:rsidR="00951FF4" w:rsidRDefault="00951FF4" w:rsidP="00951FF4">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Pr>
                <w:rFonts w:ascii="Arial" w:hAnsi="Arial" w:cs="Arial"/>
                <w:sz w:val="20"/>
                <w:szCs w:val="20"/>
                <w:lang w:eastAsia="pl-PL"/>
              </w:rPr>
              <w:tab/>
              <w:t xml:space="preserve">   </w:t>
            </w:r>
            <w:r w:rsidRPr="00B45BB5">
              <w:rPr>
                <w:rFonts w:ascii="Arial" w:hAnsi="Arial" w:cs="Arial"/>
                <w:sz w:val="20"/>
                <w:szCs w:val="20"/>
                <w:lang w:eastAsia="pl-PL"/>
              </w:rPr>
              <w:t>............</w:t>
            </w:r>
            <w:r>
              <w:rPr>
                <w:rFonts w:ascii="Arial" w:hAnsi="Arial" w:cs="Arial"/>
                <w:sz w:val="20"/>
                <w:szCs w:val="20"/>
                <w:lang w:eastAsia="pl-PL"/>
              </w:rPr>
              <w:t>...............................................</w:t>
            </w:r>
          </w:p>
          <w:p w:rsidR="00951FF4" w:rsidRPr="00B45BB5" w:rsidRDefault="00951FF4" w:rsidP="00951FF4">
            <w:pPr>
              <w:widowControl w:val="0"/>
              <w:tabs>
                <w:tab w:val="right" w:pos="8460"/>
              </w:tabs>
              <w:suppressAutoHyphens/>
              <w:rPr>
                <w:rFonts w:ascii="Arial" w:hAnsi="Arial" w:cs="Arial"/>
                <w:sz w:val="20"/>
                <w:szCs w:val="20"/>
                <w:lang w:eastAsia="pl-PL"/>
              </w:rPr>
            </w:pPr>
          </w:p>
        </w:tc>
      </w:tr>
    </w:tbl>
    <w:p w:rsidR="00DD27F5" w:rsidRDefault="00DD27F5" w:rsidP="00DD27F5">
      <w:pPr>
        <w:widowControl w:val="0"/>
        <w:suppressAutoHyphens/>
        <w:jc w:val="both"/>
        <w:rPr>
          <w:rFonts w:ascii="Arial" w:hAnsi="Arial" w:cs="Arial"/>
          <w:i/>
          <w:iCs/>
          <w:sz w:val="16"/>
          <w:szCs w:val="16"/>
          <w:lang w:eastAsia="pl-PL"/>
        </w:rPr>
      </w:pPr>
      <w:r>
        <w:t xml:space="preserve">                                                                                     </w:t>
      </w:r>
      <w:r w:rsidRPr="005846B1">
        <w:rPr>
          <w:rFonts w:ascii="Arial" w:hAnsi="Arial" w:cs="Arial"/>
          <w:i/>
          <w:iCs/>
          <w:sz w:val="16"/>
          <w:szCs w:val="16"/>
          <w:lang w:eastAsia="pl-PL"/>
        </w:rPr>
        <w:t>(podpis osoby upoważnionej do reprezentacji)</w:t>
      </w:r>
    </w:p>
    <w:p w:rsidR="00DD27F5" w:rsidRDefault="00DD27F5"/>
    <w:tbl>
      <w:tblPr>
        <w:tblW w:w="9566" w:type="dxa"/>
        <w:tblInd w:w="-356" w:type="dxa"/>
        <w:tblLayout w:type="fixed"/>
        <w:tblCellMar>
          <w:left w:w="70" w:type="dxa"/>
          <w:right w:w="70" w:type="dxa"/>
        </w:tblCellMar>
        <w:tblLook w:val="0000" w:firstRow="0" w:lastRow="0" w:firstColumn="0" w:lastColumn="0" w:noHBand="0" w:noVBand="0"/>
      </w:tblPr>
      <w:tblGrid>
        <w:gridCol w:w="356"/>
        <w:gridCol w:w="9210"/>
      </w:tblGrid>
      <w:tr w:rsidR="00B45BB5" w:rsidRPr="005846B1" w:rsidTr="00DD27F5">
        <w:tblPrEx>
          <w:tblCellMar>
            <w:top w:w="0" w:type="dxa"/>
            <w:bottom w:w="0" w:type="dxa"/>
          </w:tblCellMar>
        </w:tblPrEx>
        <w:tc>
          <w:tcPr>
            <w:tcW w:w="9566" w:type="dxa"/>
            <w:gridSpan w:val="2"/>
          </w:tcPr>
          <w:p w:rsidR="00DD6BAC" w:rsidRDefault="00DD6BAC"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Default="00DD27F5" w:rsidP="00DD27F5">
            <w:pPr>
              <w:widowControl w:val="0"/>
              <w:suppressAutoHyphens/>
              <w:ind w:left="5040"/>
              <w:jc w:val="both"/>
              <w:rPr>
                <w:rFonts w:ascii="Arial" w:hAnsi="Arial" w:cs="Arial"/>
                <w:i/>
                <w:sz w:val="16"/>
                <w:szCs w:val="16"/>
                <w:lang w:eastAsia="pl-PL"/>
              </w:rPr>
            </w:pPr>
          </w:p>
          <w:p w:rsidR="00DD27F5" w:rsidRPr="005846B1" w:rsidRDefault="00DD27F5" w:rsidP="00DD27F5">
            <w:pPr>
              <w:widowControl w:val="0"/>
              <w:suppressAutoHyphens/>
              <w:ind w:left="5040"/>
              <w:jc w:val="both"/>
              <w:rPr>
                <w:rFonts w:ascii="Arial" w:hAnsi="Arial" w:cs="Arial"/>
                <w:i/>
                <w:sz w:val="16"/>
                <w:szCs w:val="16"/>
                <w:lang w:eastAsia="pl-PL"/>
              </w:rPr>
            </w:pPr>
          </w:p>
        </w:tc>
      </w:tr>
      <w:tr w:rsidR="00B45BB5" w:rsidRPr="00B45BB5" w:rsidTr="00DD27F5">
        <w:tblPrEx>
          <w:tblCellMar>
            <w:top w:w="0" w:type="dxa"/>
            <w:bottom w:w="0" w:type="dxa"/>
          </w:tblCellMar>
        </w:tblPrEx>
        <w:trPr>
          <w:gridBefore w:val="1"/>
          <w:wBefore w:w="356" w:type="dxa"/>
        </w:trPr>
        <w:tc>
          <w:tcPr>
            <w:tcW w:w="9210" w:type="dxa"/>
          </w:tcPr>
          <w:p w:rsidR="00B45BB5" w:rsidRPr="00B45BB5" w:rsidRDefault="00B45BB5" w:rsidP="00DD27F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DD27F5">
        <w:tblPrEx>
          <w:tblCellMar>
            <w:top w:w="0" w:type="dxa"/>
            <w:bottom w:w="0" w:type="dxa"/>
          </w:tblCellMar>
        </w:tblPrEx>
        <w:trPr>
          <w:gridBefore w:val="1"/>
          <w:wBefore w:w="356" w:type="dxa"/>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D0D3E">
        <w:trPr>
          <w:trHeight w:val="1529"/>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B45BB5" w:rsidRPr="00B45BB5" w:rsidRDefault="004D4C0F" w:rsidP="00E415C8">
            <w:pPr>
              <w:widowControl w:val="0"/>
              <w:suppressAutoHyphens/>
              <w:autoSpaceDE w:val="0"/>
              <w:autoSpaceDN w:val="0"/>
              <w:adjustRightInd w:val="0"/>
              <w:spacing w:beforeLines="60" w:before="144" w:afterLines="60" w:after="144"/>
              <w:rPr>
                <w:rFonts w:ascii="Arial" w:hAnsi="Arial" w:cs="Arial"/>
                <w:b/>
                <w:bCs/>
                <w:color w:val="000000"/>
                <w:sz w:val="20"/>
                <w:szCs w:val="21"/>
              </w:rPr>
            </w:pPr>
            <w:r>
              <w:rPr>
                <w:rFonts w:ascii="Arial" w:hAnsi="Arial" w:cs="Arial"/>
                <w:b/>
                <w:szCs w:val="24"/>
              </w:rPr>
              <w:t xml:space="preserve"> „</w:t>
            </w:r>
            <w:r w:rsidR="00E415C8" w:rsidRPr="009B0817">
              <w:rPr>
                <w:rFonts w:ascii="Arial" w:hAnsi="Arial" w:cs="Arial"/>
                <w:b/>
                <w:szCs w:val="24"/>
              </w:rPr>
              <w:t xml:space="preserve">Budowa </w:t>
            </w:r>
            <w:r>
              <w:rPr>
                <w:rFonts w:ascii="Arial" w:hAnsi="Arial" w:cs="Arial"/>
                <w:b/>
                <w:szCs w:val="24"/>
              </w:rPr>
              <w:t>kontenerowych</w:t>
            </w:r>
            <w:r w:rsidR="00E415C8">
              <w:rPr>
                <w:rFonts w:ascii="Arial" w:hAnsi="Arial" w:cs="Arial"/>
                <w:b/>
                <w:szCs w:val="24"/>
              </w:rPr>
              <w:t xml:space="preserve"> kotłowni</w:t>
            </w:r>
            <w:r>
              <w:rPr>
                <w:rFonts w:ascii="Arial" w:hAnsi="Arial" w:cs="Arial"/>
                <w:b/>
                <w:szCs w:val="24"/>
              </w:rPr>
              <w:t xml:space="preserve"> gazowych”</w:t>
            </w:r>
          </w:p>
        </w:tc>
      </w:tr>
      <w:tr w:rsidR="00B45BB5" w:rsidRPr="00B45BB5" w:rsidTr="00636D22">
        <w:tblPrEx>
          <w:tblCellMar>
            <w:top w:w="0" w:type="dxa"/>
            <w:bottom w:w="0" w:type="dxa"/>
          </w:tblCellMar>
        </w:tblPrEx>
        <w:tc>
          <w:tcPr>
            <w:tcW w:w="9426" w:type="dxa"/>
          </w:tcPr>
          <w:p w:rsidR="00B45BB5" w:rsidRDefault="004D4C0F" w:rsidP="00E415C8">
            <w:pPr>
              <w:widowControl w:val="0"/>
              <w:suppressAutoHyphens/>
              <w:autoSpaceDE w:val="0"/>
              <w:autoSpaceDN w:val="0"/>
              <w:adjustRightInd w:val="0"/>
              <w:rPr>
                <w:rFonts w:ascii="Arial" w:hAnsi="Arial" w:cs="Arial"/>
                <w:b/>
                <w:color w:val="000000"/>
                <w:sz w:val="20"/>
                <w:szCs w:val="20"/>
              </w:rPr>
            </w:pPr>
            <w:r>
              <w:rPr>
                <w:rFonts w:ascii="Arial" w:hAnsi="Arial" w:cs="Arial"/>
                <w:color w:val="000000"/>
                <w:sz w:val="20"/>
                <w:szCs w:val="20"/>
              </w:rPr>
              <w:t>N</w:t>
            </w:r>
            <w:r w:rsidR="00B45BB5" w:rsidRPr="00B45BB5">
              <w:rPr>
                <w:rFonts w:ascii="Arial" w:hAnsi="Arial" w:cs="Arial"/>
                <w:color w:val="000000"/>
                <w:sz w:val="20"/>
                <w:szCs w:val="20"/>
              </w:rPr>
              <w:t>r postępowani</w:t>
            </w:r>
            <w:r w:rsidR="005D3EBA">
              <w:rPr>
                <w:rFonts w:ascii="Arial" w:hAnsi="Arial" w:cs="Arial"/>
                <w:color w:val="000000"/>
                <w:sz w:val="20"/>
                <w:szCs w:val="20"/>
              </w:rPr>
              <w:t xml:space="preserve">a: </w:t>
            </w:r>
            <w:r w:rsidR="00AC5522">
              <w:rPr>
                <w:rFonts w:ascii="Arial" w:hAnsi="Arial" w:cs="Arial"/>
                <w:b/>
                <w:color w:val="000000"/>
                <w:sz w:val="20"/>
                <w:szCs w:val="20"/>
              </w:rPr>
              <w:t>W3,.271.1.13</w:t>
            </w:r>
            <w:r w:rsidR="00987437">
              <w:rPr>
                <w:rFonts w:ascii="Arial" w:hAnsi="Arial" w:cs="Arial"/>
                <w:b/>
                <w:color w:val="000000"/>
                <w:sz w:val="20"/>
                <w:szCs w:val="20"/>
              </w:rPr>
              <w:t>.2019.RS</w:t>
            </w:r>
          </w:p>
          <w:p w:rsidR="00987437" w:rsidRPr="004D4C0F" w:rsidRDefault="00987437" w:rsidP="00E415C8">
            <w:pPr>
              <w:widowControl w:val="0"/>
              <w:suppressAutoHyphens/>
              <w:autoSpaceDE w:val="0"/>
              <w:autoSpaceDN w:val="0"/>
              <w:adjustRightInd w:val="0"/>
              <w:rPr>
                <w:rFonts w:ascii="Arial" w:hAnsi="Arial" w:cs="Arial"/>
                <w:b/>
                <w:color w:val="000000"/>
                <w:sz w:val="20"/>
                <w:szCs w:val="20"/>
              </w:rPr>
            </w:pPr>
          </w:p>
        </w:tc>
      </w:tr>
      <w:tr w:rsidR="00B45BB5" w:rsidRPr="00B45BB5" w:rsidTr="00636D22">
        <w:tblPrEx>
          <w:tblCellMar>
            <w:top w:w="0" w:type="dxa"/>
            <w:bottom w:w="0" w:type="dxa"/>
          </w:tblCellMar>
        </w:tblPrEx>
        <w:tc>
          <w:tcPr>
            <w:tcW w:w="9426" w:type="dxa"/>
          </w:tcPr>
          <w:p w:rsidR="00B45BB5" w:rsidRPr="005D3EBA" w:rsidRDefault="005D3EBA" w:rsidP="00E415C8">
            <w:pPr>
              <w:widowControl w:val="0"/>
              <w:suppressAutoHyphens/>
              <w:autoSpaceDE w:val="0"/>
              <w:autoSpaceDN w:val="0"/>
              <w:adjustRightInd w:val="0"/>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E415C8">
            <w:pPr>
              <w:widowControl w:val="0"/>
              <w:suppressAutoHyphens/>
              <w:autoSpaceDE w:val="0"/>
              <w:autoSpaceDN w:val="0"/>
              <w:adjustRightInd w:val="0"/>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DD27F5" w:rsidRPr="00B45BB5" w:rsidTr="00636D22">
        <w:tblPrEx>
          <w:tblCellMar>
            <w:top w:w="0" w:type="dxa"/>
            <w:bottom w:w="0" w:type="dxa"/>
          </w:tblCellMar>
        </w:tblPrEx>
        <w:tc>
          <w:tcPr>
            <w:tcW w:w="9426" w:type="dxa"/>
          </w:tcPr>
          <w:p w:rsidR="00DD27F5" w:rsidRDefault="00DD27F5" w:rsidP="00DD27F5">
            <w:pPr>
              <w:widowControl w:val="0"/>
              <w:suppressAutoHyphens/>
              <w:autoSpaceDE w:val="0"/>
              <w:autoSpaceDN w:val="0"/>
              <w:adjustRightInd w:val="0"/>
              <w:spacing w:line="276" w:lineRule="auto"/>
              <w:contextualSpacing/>
              <w:jc w:val="both"/>
              <w:rPr>
                <w:rFonts w:ascii="Arial" w:hAnsi="Arial" w:cs="Arial"/>
                <w:sz w:val="20"/>
                <w:szCs w:val="20"/>
              </w:rPr>
            </w:pP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415C8">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4"/>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636D22">
            <w:pPr>
              <w:widowControl w:val="0"/>
              <w:suppressAutoHyphens/>
              <w:autoSpaceDE w:val="0"/>
              <w:autoSpaceDN w:val="0"/>
              <w:adjustRightInd w:val="0"/>
              <w:spacing w:beforeLines="60" w:before="144" w:afterLines="60" w:after="144" w:line="276"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F4764">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E415C8" w:rsidRPr="005846B1" w:rsidRDefault="00E415C8"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5"/>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E0847">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987437">
        <w:tblPrEx>
          <w:tblCellMar>
            <w:top w:w="0" w:type="dxa"/>
            <w:bottom w:w="0" w:type="dxa"/>
          </w:tblCellMar>
        </w:tblPrEx>
        <w:trPr>
          <w:trHeight w:val="145"/>
        </w:trPr>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E0847">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B45BB5" w:rsidRPr="004D4C0F" w:rsidRDefault="004D4C0F" w:rsidP="004D4C0F">
            <w:pPr>
              <w:widowControl w:val="0"/>
              <w:suppressAutoHyphens/>
              <w:spacing w:before="60" w:after="60" w:line="276" w:lineRule="auto"/>
              <w:contextualSpacing/>
              <w:jc w:val="both"/>
              <w:rPr>
                <w:rFonts w:ascii="Arial" w:hAnsi="Arial" w:cs="Arial"/>
                <w:b/>
                <w:sz w:val="20"/>
                <w:szCs w:val="20"/>
              </w:rPr>
            </w:pPr>
            <w:r>
              <w:rPr>
                <w:rFonts w:ascii="Arial" w:hAnsi="Arial" w:cs="Arial"/>
                <w:b/>
                <w:szCs w:val="24"/>
              </w:rPr>
              <w:t>„</w:t>
            </w:r>
            <w:r w:rsidRPr="009B0817">
              <w:rPr>
                <w:rFonts w:ascii="Arial" w:hAnsi="Arial" w:cs="Arial"/>
                <w:b/>
                <w:szCs w:val="24"/>
              </w:rPr>
              <w:t xml:space="preserve">Budowa </w:t>
            </w:r>
            <w:r>
              <w:rPr>
                <w:rFonts w:ascii="Arial" w:hAnsi="Arial" w:cs="Arial"/>
                <w:b/>
                <w:szCs w:val="24"/>
              </w:rPr>
              <w:t>kontenerowych kotłowni gazowych”</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AC5522">
              <w:rPr>
                <w:rFonts w:ascii="Arial" w:hAnsi="Arial" w:cs="Arial"/>
                <w:b/>
                <w:color w:val="000000"/>
                <w:sz w:val="20"/>
                <w:szCs w:val="20"/>
              </w:rPr>
              <w:t>W3,.271.1.13</w:t>
            </w:r>
            <w:r w:rsidR="00987437">
              <w:rPr>
                <w:rFonts w:ascii="Arial" w:hAnsi="Arial" w:cs="Arial"/>
                <w:b/>
                <w:color w:val="000000"/>
                <w:sz w:val="20"/>
                <w:szCs w:val="20"/>
              </w:rPr>
              <w:t>.2019.RS</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E0847">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D7BBE" w:rsidRDefault="004D7BBE"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6"/>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7"/>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7F2F4A">
              <w:rPr>
                <w:rFonts w:ascii="Arial" w:hAnsi="Arial" w:cs="Arial"/>
                <w:sz w:val="20"/>
                <w:szCs w:val="20"/>
                <w:lang w:eastAsia="pl-PL"/>
              </w:rPr>
              <w:t>dnia ______________________ 2019</w:t>
            </w:r>
            <w:r w:rsidRPr="00B45BB5">
              <w:rPr>
                <w:rFonts w:ascii="Arial" w:hAnsi="Arial" w:cs="Arial"/>
                <w:sz w:val="20"/>
                <w:szCs w:val="20"/>
                <w:lang w:eastAsia="pl-PL"/>
              </w:rPr>
              <w:t>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w:t>
            </w:r>
            <w:r w:rsidR="007F2F4A">
              <w:rPr>
                <w:rFonts w:ascii="Arial" w:hAnsi="Arial" w:cs="Arial"/>
                <w:sz w:val="20"/>
                <w:szCs w:val="20"/>
                <w:lang w:eastAsia="pl-PL"/>
              </w:rPr>
              <w:t>_________________ 2019</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8"/>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9"/>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7F2F4A">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437" w:rsidRDefault="00987437" w:rsidP="00987437">
      <w:pPr>
        <w:widowControl w:val="0"/>
        <w:suppressAutoHyphens/>
        <w:spacing w:before="60" w:after="60" w:line="276" w:lineRule="auto"/>
        <w:contextualSpacing/>
        <w:jc w:val="both"/>
        <w:rPr>
          <w:rFonts w:ascii="Arial" w:hAnsi="Arial" w:cs="Arial"/>
          <w:b/>
          <w:sz w:val="20"/>
          <w:szCs w:val="20"/>
        </w:rPr>
      </w:pPr>
      <w:r>
        <w:rPr>
          <w:rFonts w:ascii="Arial" w:hAnsi="Arial" w:cs="Arial"/>
          <w:b/>
          <w:szCs w:val="24"/>
        </w:rPr>
        <w:t>„</w:t>
      </w:r>
      <w:r w:rsidRPr="009B0817">
        <w:rPr>
          <w:rFonts w:ascii="Arial" w:hAnsi="Arial" w:cs="Arial"/>
          <w:b/>
          <w:szCs w:val="24"/>
        </w:rPr>
        <w:t xml:space="preserve">Budowa </w:t>
      </w:r>
      <w:r>
        <w:rPr>
          <w:rFonts w:ascii="Arial" w:hAnsi="Arial" w:cs="Arial"/>
          <w:b/>
          <w:szCs w:val="24"/>
        </w:rPr>
        <w:t>kontenerowych kotłowni gazowych”</w:t>
      </w:r>
    </w:p>
    <w:p w:rsidR="00987ADD" w:rsidRPr="00987ADD" w:rsidRDefault="00987ADD" w:rsidP="00987ADD">
      <w:pPr>
        <w:jc w:val="both"/>
        <w:rPr>
          <w:b/>
          <w:i/>
          <w:sz w:val="28"/>
          <w:szCs w:val="28"/>
          <w:lang w:eastAsia="pl-PL"/>
        </w:rPr>
      </w:pP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ind w:left="284" w:hanging="284"/>
        <w:jc w:val="both"/>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Default="00987ADD" w:rsidP="00987ADD">
      <w:pPr>
        <w:autoSpaceDE w:val="0"/>
        <w:autoSpaceDN w:val="0"/>
        <w:adjustRightInd w:val="0"/>
        <w:rPr>
          <w:rFonts w:ascii="Arial" w:hAnsi="Arial" w:cs="Arial"/>
          <w:szCs w:val="24"/>
          <w:lang w:eastAsia="pl-PL"/>
        </w:rPr>
      </w:pPr>
    </w:p>
    <w:p w:rsidR="00987437" w:rsidRPr="00987ADD" w:rsidRDefault="00987437"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2D5196" w:rsidRPr="00E415C8" w:rsidRDefault="00E415C8" w:rsidP="00E415C8">
      <w:pPr>
        <w:jc w:val="both"/>
        <w:rPr>
          <w:rFonts w:ascii="Arial" w:eastAsia="ArialNarrow" w:hAnsi="Arial" w:cs="Arial"/>
          <w:bCs/>
          <w:sz w:val="20"/>
          <w:szCs w:val="20"/>
          <w:lang w:eastAsia="pl-PL"/>
        </w:rPr>
      </w:pPr>
      <w:r>
        <w:rPr>
          <w:rFonts w:ascii="Arial" w:eastAsia="ArialNarrow" w:hAnsi="Arial" w:cs="Arial"/>
          <w:bCs/>
          <w:sz w:val="20"/>
          <w:szCs w:val="20"/>
          <w:lang w:eastAsia="pl-PL"/>
        </w:rPr>
        <w:t>*niepotrzebne skreślić</w:t>
      </w:r>
    </w:p>
    <w:p w:rsidR="004D7BBE" w:rsidRPr="002D5196" w:rsidRDefault="004D7BBE"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lastRenderedPageBreak/>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r w:rsidR="004D7BBE">
        <w:rPr>
          <w:szCs w:val="24"/>
          <w:lang w:eastAsia="ar-SA"/>
        </w:rPr>
        <w:t>..............</w:t>
      </w:r>
      <w:r w:rsidRPr="002D5196">
        <w:rPr>
          <w:szCs w:val="24"/>
          <w:lang w:eastAsia="ar-SA"/>
        </w:rPr>
        <w:t>.............</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jc w:val="right"/>
        <w:rPr>
          <w:b/>
          <w:szCs w:val="24"/>
          <w:lang w:eastAsia="ar-SA"/>
        </w:rPr>
      </w:pPr>
    </w:p>
    <w:p w:rsidR="002D5196" w:rsidRPr="002D5196" w:rsidRDefault="002D5196" w:rsidP="00467522">
      <w:pPr>
        <w:suppressAutoHyphens/>
        <w:jc w:val="center"/>
        <w:rPr>
          <w:b/>
          <w:sz w:val="28"/>
          <w:szCs w:val="28"/>
          <w:lang w:eastAsia="ar-SA"/>
        </w:rPr>
      </w:pPr>
      <w:r w:rsidRPr="002D5196">
        <w:rPr>
          <w:b/>
          <w:sz w:val="28"/>
          <w:szCs w:val="28"/>
          <w:lang w:eastAsia="ar-SA"/>
        </w:rPr>
        <w:t>Wykaz osób uczestnic</w:t>
      </w:r>
      <w:r w:rsidR="00AD7EB2">
        <w:rPr>
          <w:b/>
          <w:sz w:val="28"/>
          <w:szCs w:val="28"/>
          <w:lang w:eastAsia="ar-SA"/>
        </w:rPr>
        <w:t xml:space="preserve">zących w wykonywaniu zamówienia odpowiedzialnych </w:t>
      </w:r>
      <w:r w:rsidRPr="002D5196">
        <w:rPr>
          <w:b/>
          <w:sz w:val="28"/>
          <w:szCs w:val="28"/>
          <w:lang w:eastAsia="ar-SA"/>
        </w:rPr>
        <w:t>za kiero</w:t>
      </w:r>
      <w:r w:rsidR="004D7BBE">
        <w:rPr>
          <w:b/>
          <w:sz w:val="28"/>
          <w:szCs w:val="28"/>
          <w:lang w:eastAsia="ar-SA"/>
        </w:rPr>
        <w:t>wanie robotami budowlanymi w spe</w:t>
      </w:r>
      <w:r w:rsidR="00987437">
        <w:rPr>
          <w:b/>
          <w:sz w:val="28"/>
          <w:szCs w:val="28"/>
          <w:lang w:eastAsia="ar-SA"/>
        </w:rPr>
        <w:t xml:space="preserve">cjalności </w:t>
      </w:r>
      <w:proofErr w:type="spellStart"/>
      <w:r w:rsidR="00987437">
        <w:rPr>
          <w:b/>
          <w:sz w:val="28"/>
          <w:szCs w:val="28"/>
          <w:lang w:eastAsia="ar-SA"/>
        </w:rPr>
        <w:t>konstrukcyjno</w:t>
      </w:r>
      <w:proofErr w:type="spellEnd"/>
      <w:r w:rsidR="00987437">
        <w:rPr>
          <w:b/>
          <w:sz w:val="28"/>
          <w:szCs w:val="28"/>
          <w:lang w:eastAsia="ar-SA"/>
        </w:rPr>
        <w:t xml:space="preserve"> - budowlanej</w:t>
      </w:r>
      <w:r w:rsidR="0089231E">
        <w:rPr>
          <w:b/>
          <w:sz w:val="28"/>
          <w:szCs w:val="28"/>
          <w:lang w:eastAsia="ar-SA"/>
        </w:rPr>
        <w:t xml:space="preserve"> </w:t>
      </w:r>
      <w:r w:rsidR="00652D03">
        <w:rPr>
          <w:b/>
          <w:sz w:val="28"/>
          <w:szCs w:val="28"/>
          <w:lang w:eastAsia="ar-SA"/>
        </w:rPr>
        <w:t xml:space="preserve">bez ograniczeń; </w:t>
      </w:r>
      <w:r w:rsidR="0089231E">
        <w:rPr>
          <w:b/>
          <w:sz w:val="28"/>
          <w:szCs w:val="28"/>
          <w:lang w:eastAsia="ar-SA"/>
        </w:rPr>
        <w:t>instalacyjnej w zakr</w:t>
      </w:r>
      <w:r w:rsidR="007F2F4A">
        <w:rPr>
          <w:b/>
          <w:sz w:val="28"/>
          <w:szCs w:val="28"/>
          <w:lang w:eastAsia="ar-SA"/>
        </w:rPr>
        <w:t>esie sieci elektrycznej i energetycznej</w:t>
      </w:r>
      <w:r w:rsidR="00987437">
        <w:rPr>
          <w:b/>
          <w:sz w:val="28"/>
          <w:szCs w:val="28"/>
          <w:lang w:eastAsia="ar-SA"/>
        </w:rPr>
        <w:t xml:space="preserve"> bez ograniczeń oraz instalacyjnej w zakresie sieci , instalacji i urządzeń cieplnych, wentylacyjnych, gazowych, wodociągowych i kanalizacyjnych bez ograniczeń</w:t>
      </w: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rFonts w:eastAsia="ArialNarrow"/>
          <w:szCs w:val="24"/>
          <w:lang w:eastAsia="pl-PL"/>
        </w:rPr>
      </w:pPr>
    </w:p>
    <w:p w:rsidR="002D5196" w:rsidRDefault="002D5196">
      <w:r w:rsidRPr="002D5196">
        <w:rPr>
          <w:rFonts w:ascii="Arial" w:hAnsi="Arial" w:cs="Arial"/>
          <w:i/>
          <w:sz w:val="16"/>
          <w:szCs w:val="16"/>
        </w:rP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blPrEx>
          <w:tblCellMar>
            <w:top w:w="0" w:type="dxa"/>
            <w:bottom w:w="0" w:type="dxa"/>
          </w:tblCellMar>
        </w:tblPrEx>
        <w:tc>
          <w:tcPr>
            <w:tcW w:w="9210" w:type="dxa"/>
          </w:tcPr>
          <w:p w:rsidR="00D15D36" w:rsidRPr="00D15D36" w:rsidRDefault="00D15D36" w:rsidP="00FA2037">
            <w:pPr>
              <w:rPr>
                <w:rFonts w:ascii="Arial" w:hAnsi="Arial" w:cs="Arial"/>
                <w:sz w:val="20"/>
                <w:szCs w:val="20"/>
                <w:lang w:eastAsia="pl-PL"/>
              </w:rPr>
            </w:pPr>
          </w:p>
          <w:tbl>
            <w:tblPr>
              <w:tblW w:w="9210" w:type="dxa"/>
              <w:tblLayout w:type="fixed"/>
              <w:tblCellMar>
                <w:left w:w="70" w:type="dxa"/>
                <w:right w:w="70" w:type="dxa"/>
              </w:tblCellMar>
              <w:tblLook w:val="0000" w:firstRow="0" w:lastRow="0" w:firstColumn="0" w:lastColumn="0" w:noHBand="0" w:noVBand="0"/>
            </w:tblPr>
            <w:tblGrid>
              <w:gridCol w:w="9210"/>
            </w:tblGrid>
            <w:tr w:rsidR="004D7BBE" w:rsidRPr="006F4E09" w:rsidTr="006F4E09">
              <w:tblPrEx>
                <w:tblCellMar>
                  <w:top w:w="0" w:type="dxa"/>
                  <w:bottom w:w="0" w:type="dxa"/>
                </w:tblCellMar>
              </w:tblPrEx>
              <w:tc>
                <w:tcPr>
                  <w:tcW w:w="9210" w:type="dxa"/>
                  <w:tcBorders>
                    <w:top w:val="nil"/>
                    <w:left w:val="nil"/>
                    <w:bottom w:val="nil"/>
                    <w:right w:val="nil"/>
                  </w:tcBorders>
                </w:tcPr>
                <w:p w:rsidR="004D7BBE" w:rsidRPr="006F4E09" w:rsidRDefault="004D7BBE" w:rsidP="006F4E09">
                  <w:pPr>
                    <w:jc w:val="right"/>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Somonino dnia …………………..</w:t>
                  </w:r>
                </w:p>
                <w:p w:rsidR="004D7BBE" w:rsidRPr="006F4E09" w:rsidRDefault="004D7BBE" w:rsidP="004D7BBE">
                  <w:pPr>
                    <w:rPr>
                      <w:rFonts w:ascii="Arial" w:hAnsi="Arial" w:cs="Arial"/>
                      <w:sz w:val="20"/>
                      <w:szCs w:val="20"/>
                      <w:shd w:val="clear" w:color="auto" w:fill="FFFFFF"/>
                      <w:lang w:eastAsia="pl-PL"/>
                    </w:rPr>
                  </w:pPr>
                </w:p>
                <w:p w:rsidR="004D7BBE" w:rsidRPr="006F4E09" w:rsidRDefault="00056623" w:rsidP="00FA2037">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UMOWA NR ZP.272.1. … </w:t>
                  </w:r>
                  <w:r w:rsidR="007F2F4A" w:rsidRPr="006F4E09">
                    <w:rPr>
                      <w:rFonts w:ascii="Arial" w:hAnsi="Arial" w:cs="Arial"/>
                      <w:sz w:val="20"/>
                      <w:szCs w:val="20"/>
                      <w:shd w:val="clear" w:color="auto" w:fill="FFFFFF"/>
                      <w:lang w:eastAsia="pl-PL"/>
                    </w:rPr>
                    <w:t>2019</w:t>
                  </w:r>
                  <w:r w:rsidRPr="006F4E09">
                    <w:rPr>
                      <w:rFonts w:ascii="Arial" w:hAnsi="Arial" w:cs="Arial"/>
                      <w:sz w:val="20"/>
                      <w:szCs w:val="20"/>
                      <w:shd w:val="clear" w:color="auto" w:fill="FFFFFF"/>
                      <w:lang w:eastAsia="pl-PL"/>
                    </w:rPr>
                    <w:t>.RS</w:t>
                  </w:r>
                </w:p>
                <w:p w:rsidR="004D7BBE" w:rsidRPr="006F4E09" w:rsidRDefault="004D7BBE" w:rsidP="004D7BBE">
                  <w:pPr>
                    <w:jc w:val="both"/>
                    <w:rPr>
                      <w:rFonts w:ascii="Arial" w:hAnsi="Arial" w:cs="Arial"/>
                      <w:sz w:val="20"/>
                      <w:szCs w:val="20"/>
                      <w:shd w:val="clear" w:color="auto" w:fill="FFFFFF"/>
                      <w:lang w:eastAsia="pl-PL"/>
                    </w:rPr>
                  </w:pPr>
                </w:p>
                <w:p w:rsidR="004D7BBE" w:rsidRPr="006F4E09" w:rsidRDefault="004D7BBE" w:rsidP="004D7BBE">
                  <w:pPr>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zawarta w dniu ................................................ roku, pomiędzy: Gmina Somonino, 93-314 Somonino, ul. Ceynowy 21, REGON 191675008, NIP: 589-10-31-191, reprezentowaną przez:</w:t>
                  </w:r>
                </w:p>
                <w:p w:rsidR="004D7BBE" w:rsidRPr="006F4E09" w:rsidRDefault="007F2F4A" w:rsidP="004D7BBE">
                  <w:pPr>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Mariana Kowalewskiego</w:t>
                  </w:r>
                  <w:r w:rsidR="004D7BBE" w:rsidRPr="006F4E09">
                    <w:rPr>
                      <w:rFonts w:ascii="Arial" w:hAnsi="Arial" w:cs="Arial"/>
                      <w:sz w:val="20"/>
                      <w:szCs w:val="20"/>
                      <w:shd w:val="clear" w:color="auto" w:fill="FFFFFF"/>
                      <w:lang w:eastAsia="pl-PL"/>
                    </w:rPr>
                    <w:t xml:space="preserve"> – Wójta Gminy Somonino przy kontrasygnacie Cecylii Kitowskiej - Skarbnika Gminy </w:t>
                  </w:r>
                </w:p>
                <w:p w:rsidR="004D7BBE" w:rsidRPr="006F4E09" w:rsidRDefault="004D7BBE" w:rsidP="004D7BBE">
                  <w:pPr>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zwaną w dalszej części umowy „Zamawiającym”</w:t>
                  </w:r>
                </w:p>
                <w:p w:rsidR="004D7BBE" w:rsidRPr="006F4E09" w:rsidRDefault="004D7BBE" w:rsidP="004D7BBE">
                  <w:pPr>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a </w:t>
                  </w:r>
                </w:p>
                <w:p w:rsidR="004D7BBE" w:rsidRPr="006F4E09" w:rsidRDefault="004D7BBE" w:rsidP="004D7BBE">
                  <w:pPr>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w:t>
                  </w:r>
                  <w:r w:rsidRPr="006F4E09">
                    <w:rPr>
                      <w:rFonts w:ascii="Arial" w:hAnsi="Arial" w:cs="Arial"/>
                      <w:sz w:val="20"/>
                      <w:szCs w:val="20"/>
                      <w:shd w:val="clear" w:color="auto" w:fill="FFFFFF"/>
                      <w:lang w:eastAsia="pl-PL"/>
                    </w:rPr>
                    <w:br/>
                    <w:t xml:space="preserve">........................................................................................................................................... </w:t>
                  </w:r>
                  <w:r w:rsidRPr="006F4E09">
                    <w:rPr>
                      <w:rFonts w:ascii="Arial" w:hAnsi="Arial" w:cs="Arial"/>
                      <w:sz w:val="20"/>
                      <w:szCs w:val="20"/>
                      <w:shd w:val="clear" w:color="auto" w:fill="FFFFFF"/>
                      <w:lang w:eastAsia="pl-PL"/>
                    </w:rPr>
                    <w:br/>
                    <w:t xml:space="preserve">zwanym w dalszej części umowy Wykonawcą </w:t>
                  </w:r>
                </w:p>
                <w:p w:rsidR="004D7BBE" w:rsidRPr="006F4E09" w:rsidRDefault="004D7BBE" w:rsidP="004D7BBE">
                  <w:pPr>
                    <w:jc w:val="both"/>
                    <w:rPr>
                      <w:rFonts w:ascii="Arial" w:hAnsi="Arial" w:cs="Arial"/>
                      <w:sz w:val="20"/>
                      <w:szCs w:val="20"/>
                      <w:shd w:val="clear" w:color="auto" w:fill="FFFFFF"/>
                      <w:lang w:eastAsia="pl-PL"/>
                    </w:rPr>
                  </w:pPr>
                </w:p>
                <w:p w:rsidR="00E415C8" w:rsidRPr="006F4E09" w:rsidRDefault="004D7BBE" w:rsidP="00E415C8">
                  <w:pPr>
                    <w:widowControl w:val="0"/>
                    <w:suppressAutoHyphens/>
                    <w:spacing w:before="60" w:after="6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na podstawie dokonanego przez Zamawiającego wyboru oferty złożonej w postępowaniu </w:t>
                  </w:r>
                  <w:r w:rsidRPr="006F4E09">
                    <w:rPr>
                      <w:rFonts w:ascii="Arial" w:hAnsi="Arial" w:cs="Arial"/>
                      <w:sz w:val="20"/>
                      <w:szCs w:val="20"/>
                      <w:shd w:val="clear" w:color="auto" w:fill="FFFFFF"/>
                      <w:lang w:eastAsia="pl-PL"/>
                    </w:rPr>
                    <w:br/>
                    <w:t xml:space="preserve">o udzielenie zamówienia publicznego na </w:t>
                  </w:r>
                  <w:r w:rsidR="00E415C8" w:rsidRPr="006F4E09">
                    <w:rPr>
                      <w:rFonts w:ascii="Arial" w:hAnsi="Arial" w:cs="Arial"/>
                      <w:sz w:val="20"/>
                      <w:szCs w:val="20"/>
                      <w:shd w:val="clear" w:color="auto" w:fill="FFFFFF"/>
                      <w:lang w:eastAsia="pl-PL"/>
                    </w:rPr>
                    <w:t>„Budowę kontenerowych kotłowni gazowych”</w:t>
                  </w:r>
                </w:p>
                <w:p w:rsidR="00056623" w:rsidRPr="006F4E09" w:rsidRDefault="00E415C8" w:rsidP="00056623">
                  <w:pPr>
                    <w:ind w:left="1206" w:hanging="120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Część 1 – Budowa kontenerowej kotłowni gazowej przy budynku Urzędu Gminy w   </w:t>
                  </w:r>
                  <w:r w:rsidR="00056623" w:rsidRPr="006F4E09">
                    <w:rPr>
                      <w:rFonts w:ascii="Arial" w:hAnsi="Arial" w:cs="Arial"/>
                      <w:sz w:val="20"/>
                      <w:szCs w:val="20"/>
                      <w:shd w:val="clear" w:color="auto" w:fill="FFFFFF"/>
                      <w:lang w:eastAsia="pl-PL"/>
                    </w:rPr>
                    <w:t xml:space="preserve">         </w:t>
                  </w:r>
                  <w:r w:rsidRPr="006F4E09">
                    <w:rPr>
                      <w:rFonts w:ascii="Arial" w:hAnsi="Arial" w:cs="Arial"/>
                      <w:sz w:val="20"/>
                      <w:szCs w:val="20"/>
                      <w:shd w:val="clear" w:color="auto" w:fill="FFFFFF"/>
                      <w:lang w:eastAsia="pl-PL"/>
                    </w:rPr>
                    <w:t>Somoninie</w:t>
                  </w:r>
                  <w:r w:rsidR="00056623" w:rsidRPr="006F4E09">
                    <w:rPr>
                      <w:rFonts w:ascii="Arial" w:hAnsi="Arial" w:cs="Arial"/>
                      <w:sz w:val="20"/>
                      <w:szCs w:val="20"/>
                      <w:shd w:val="clear" w:color="auto" w:fill="FFFFFF"/>
                      <w:lang w:eastAsia="pl-PL"/>
                    </w:rPr>
                    <w:t>.</w:t>
                  </w:r>
                </w:p>
                <w:p w:rsidR="00056623" w:rsidRPr="006F4E09" w:rsidRDefault="004D7BBE" w:rsidP="00056623">
                  <w:pPr>
                    <w:ind w:left="1064" w:hanging="113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w:t>
                  </w:r>
                  <w:r w:rsidR="00056623" w:rsidRPr="006F4E09">
                    <w:rPr>
                      <w:rFonts w:ascii="Arial" w:hAnsi="Arial" w:cs="Arial"/>
                      <w:sz w:val="20"/>
                      <w:szCs w:val="20"/>
                      <w:shd w:val="clear" w:color="auto" w:fill="FFFFFF"/>
                      <w:lang w:eastAsia="pl-PL"/>
                    </w:rPr>
                    <w:t>Część 2 – Budowa kontenerowej kotłowni gazowej przy budynku Szkoły Podstawowej w  Somoninie.</w:t>
                  </w:r>
                </w:p>
                <w:p w:rsidR="004D7BBE" w:rsidRPr="006F4E09" w:rsidRDefault="004D7BBE" w:rsidP="00E415C8">
                  <w:pPr>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przeprowadzonego w trybie przetargu nieograniczonego zgodnie z ustawą Prawo zamówień publicznych zawarto umowę o następującej treści:</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1</w:t>
                  </w:r>
                </w:p>
                <w:p w:rsidR="00E415C8" w:rsidRPr="006F4E09" w:rsidRDefault="00056623" w:rsidP="00E415C8">
                  <w:pPr>
                    <w:widowControl w:val="0"/>
                    <w:suppressAutoHyphens/>
                    <w:spacing w:before="60" w:after="6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1. </w:t>
                  </w:r>
                  <w:r w:rsidR="004D7BBE" w:rsidRPr="006F4E09">
                    <w:rPr>
                      <w:rFonts w:ascii="Arial" w:hAnsi="Arial" w:cs="Arial"/>
                      <w:sz w:val="20"/>
                      <w:szCs w:val="20"/>
                      <w:shd w:val="clear" w:color="auto" w:fill="FFFFFF"/>
                      <w:lang w:eastAsia="pl-PL"/>
                    </w:rPr>
                    <w:t xml:space="preserve">W wyniku postępowania o udzielenie zamówienia publicznego w trybie przetargu nieograniczonego na </w:t>
                  </w:r>
                  <w:r w:rsidR="00E415C8" w:rsidRPr="006F4E09">
                    <w:rPr>
                      <w:rFonts w:ascii="Arial" w:hAnsi="Arial" w:cs="Arial"/>
                      <w:sz w:val="20"/>
                      <w:szCs w:val="20"/>
                      <w:shd w:val="clear" w:color="auto" w:fill="FFFFFF"/>
                      <w:lang w:eastAsia="pl-PL"/>
                    </w:rPr>
                    <w:t>„Budowę kontenerowych kotłowni gazowych”</w:t>
                  </w:r>
                </w:p>
                <w:p w:rsidR="00056623" w:rsidRPr="006F4E09" w:rsidRDefault="00056623" w:rsidP="00056623">
                  <w:pPr>
                    <w:ind w:left="1206" w:hanging="120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Część 1 – Budowa kontenerowej kotłowni gazowej przy budynku Urzędu Gminy w            Somoninie.</w:t>
                  </w:r>
                </w:p>
                <w:p w:rsidR="00056623" w:rsidRPr="006F4E09" w:rsidRDefault="00056623" w:rsidP="00056623">
                  <w:pPr>
                    <w:ind w:left="1064" w:hanging="113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Część 2 – Budowa kontenerowej kotłowni gazowej przy budynku Szkoły Podstawowej w  Somoninie.</w:t>
                  </w:r>
                  <w:r w:rsidR="004D7BBE" w:rsidRPr="006F4E09">
                    <w:rPr>
                      <w:rFonts w:ascii="Arial" w:hAnsi="Arial" w:cs="Arial"/>
                      <w:sz w:val="20"/>
                      <w:szCs w:val="20"/>
                      <w:shd w:val="clear" w:color="auto" w:fill="FFFFFF"/>
                      <w:lang w:eastAsia="pl-PL"/>
                    </w:rPr>
                    <w:t xml:space="preserve"> </w:t>
                  </w:r>
                </w:p>
                <w:p w:rsidR="004D7BBE" w:rsidRPr="006F4E09" w:rsidRDefault="00056623" w:rsidP="00056623">
                  <w:pPr>
                    <w:ind w:left="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prowadzone</w:t>
                  </w:r>
                  <w:r w:rsidR="005E1C82" w:rsidRPr="006F4E09">
                    <w:rPr>
                      <w:rFonts w:ascii="Arial" w:hAnsi="Arial" w:cs="Arial"/>
                      <w:sz w:val="20"/>
                      <w:szCs w:val="20"/>
                      <w:shd w:val="clear" w:color="auto" w:fill="FFFFFF"/>
                      <w:lang w:eastAsia="pl-PL"/>
                    </w:rPr>
                    <w:t xml:space="preserve"> w trybie zaprojektuj i wybuduj </w:t>
                  </w:r>
                  <w:r w:rsidR="004D7BBE" w:rsidRPr="006F4E09">
                    <w:rPr>
                      <w:rFonts w:ascii="Arial" w:hAnsi="Arial" w:cs="Arial"/>
                      <w:sz w:val="20"/>
                      <w:szCs w:val="20"/>
                      <w:shd w:val="clear" w:color="auto" w:fill="FFFFFF"/>
                      <w:lang w:eastAsia="pl-PL"/>
                    </w:rPr>
                    <w:t>wybrana została oferta Wykonawcy, która obejmuje:</w:t>
                  </w:r>
                </w:p>
                <w:p w:rsidR="00056623" w:rsidRPr="006F4E09" w:rsidRDefault="00056623" w:rsidP="00056623">
                  <w:pPr>
                    <w:jc w:val="both"/>
                    <w:rPr>
                      <w:rFonts w:ascii="Arial" w:hAnsi="Arial" w:cs="Arial"/>
                      <w:b/>
                      <w:sz w:val="20"/>
                      <w:szCs w:val="20"/>
                      <w:shd w:val="clear" w:color="auto" w:fill="FFFFFF"/>
                      <w:lang w:eastAsia="pl-PL"/>
                    </w:rPr>
                  </w:pPr>
                  <w:r w:rsidRPr="006F4E09">
                    <w:rPr>
                      <w:rFonts w:ascii="Arial" w:hAnsi="Arial" w:cs="Arial"/>
                      <w:b/>
                      <w:sz w:val="20"/>
                      <w:szCs w:val="20"/>
                      <w:shd w:val="clear" w:color="auto" w:fill="FFFFFF"/>
                      <w:lang w:eastAsia="pl-PL"/>
                    </w:rPr>
                    <w:t>Część 1</w:t>
                  </w:r>
                </w:p>
                <w:p w:rsidR="005E1C82" w:rsidRPr="005E1C82" w:rsidRDefault="005E1C82" w:rsidP="005E1C82">
                  <w:pPr>
                    <w:ind w:left="214" w:firstLine="7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1) </w:t>
                  </w:r>
                  <w:r w:rsidRPr="005E1C82">
                    <w:rPr>
                      <w:rFonts w:ascii="Arial" w:hAnsi="Arial" w:cs="Arial"/>
                      <w:sz w:val="20"/>
                      <w:szCs w:val="20"/>
                      <w:shd w:val="clear" w:color="auto" w:fill="FFFFFF"/>
                      <w:lang w:eastAsia="pl-PL"/>
                    </w:rPr>
                    <w:t>Wykonanie dokumentacji projektowej obejmującej;</w:t>
                  </w:r>
                </w:p>
                <w:p w:rsidR="005E1C82" w:rsidRPr="005E1C82" w:rsidRDefault="005E1C82" w:rsidP="005E1C82">
                  <w:pPr>
                    <w:ind w:left="781" w:hanging="497"/>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     </w:t>
                  </w:r>
                  <w:r w:rsidRPr="005E1C82">
                    <w:rPr>
                      <w:rFonts w:ascii="Arial" w:hAnsi="Arial" w:cs="Arial"/>
                      <w:sz w:val="20"/>
                      <w:szCs w:val="20"/>
                      <w:shd w:val="clear" w:color="auto" w:fill="FFFFFF"/>
                      <w:lang w:eastAsia="pl-PL"/>
                    </w:rPr>
                    <w:t>- wykonanie projektu budowlano – wykonawczego,</w:t>
                  </w:r>
                </w:p>
                <w:p w:rsidR="005E1C82" w:rsidRPr="005E1C82" w:rsidRDefault="005E1C82" w:rsidP="005E1C82">
                  <w:pPr>
                    <w:ind w:left="781" w:hanging="497"/>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     </w:t>
                  </w:r>
                  <w:r w:rsidRPr="005E1C82">
                    <w:rPr>
                      <w:rFonts w:ascii="Arial" w:hAnsi="Arial" w:cs="Arial"/>
                      <w:sz w:val="20"/>
                      <w:szCs w:val="20"/>
                      <w:shd w:val="clear" w:color="auto" w:fill="FFFFFF"/>
                      <w:lang w:eastAsia="pl-PL"/>
                    </w:rPr>
                    <w:t xml:space="preserve">- opracowanie </w:t>
                  </w:r>
                  <w:proofErr w:type="spellStart"/>
                  <w:r w:rsidRPr="005E1C82">
                    <w:rPr>
                      <w:rFonts w:ascii="Arial" w:hAnsi="Arial" w:cs="Arial"/>
                      <w:sz w:val="20"/>
                      <w:szCs w:val="20"/>
                      <w:shd w:val="clear" w:color="auto" w:fill="FFFFFF"/>
                      <w:lang w:eastAsia="pl-PL"/>
                    </w:rPr>
                    <w:t>STWiOR</w:t>
                  </w:r>
                  <w:proofErr w:type="spellEnd"/>
                  <w:r w:rsidRPr="005E1C82">
                    <w:rPr>
                      <w:rFonts w:ascii="Arial" w:hAnsi="Arial" w:cs="Arial"/>
                      <w:sz w:val="20"/>
                      <w:szCs w:val="20"/>
                      <w:shd w:val="clear" w:color="auto" w:fill="FFFFFF"/>
                      <w:lang w:eastAsia="pl-PL"/>
                    </w:rPr>
                    <w:t>,</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2) Budowę kontenerowej kotłowni gazowej przy budynku Urzędu Gminy w Somoninie obejmującą:</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roboty rozbiórkowe,</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budowę zewnętrznej instalacji gazowej i zewnętrznej instalacji CO,</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przygotowanie podłoża pod kontener,</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budowę kompletnej kotłowni kontenerowej,</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wykonanie dokumentacji powykonawczej,</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serwisowanie wraz z wymianą materiałów eksploatacyjnych w okresie gwarancji, </w:t>
                  </w:r>
                </w:p>
                <w:p w:rsidR="007F2F4A"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uzyskanie pozwolenia na użytkowanie obiektu.</w:t>
                  </w:r>
                </w:p>
                <w:p w:rsidR="00056623" w:rsidRDefault="00056623" w:rsidP="005E1C82">
                  <w:pPr>
                    <w:jc w:val="both"/>
                    <w:rPr>
                      <w:rFonts w:ascii="Arial" w:hAnsi="Arial" w:cs="Arial"/>
                      <w:sz w:val="20"/>
                      <w:szCs w:val="20"/>
                      <w:shd w:val="clear" w:color="auto" w:fill="FFFFFF"/>
                      <w:lang w:eastAsia="pl-PL"/>
                    </w:rPr>
                  </w:pPr>
                </w:p>
                <w:p w:rsidR="00056623" w:rsidRPr="006F4E09" w:rsidRDefault="00056623" w:rsidP="005E1C82">
                  <w:pPr>
                    <w:jc w:val="both"/>
                    <w:rPr>
                      <w:rFonts w:ascii="Arial" w:hAnsi="Arial" w:cs="Arial"/>
                      <w:b/>
                      <w:sz w:val="20"/>
                      <w:szCs w:val="20"/>
                      <w:shd w:val="clear" w:color="auto" w:fill="FFFFFF"/>
                      <w:lang w:eastAsia="pl-PL"/>
                    </w:rPr>
                  </w:pPr>
                  <w:r w:rsidRPr="006F4E09">
                    <w:rPr>
                      <w:rFonts w:ascii="Arial" w:hAnsi="Arial" w:cs="Arial"/>
                      <w:b/>
                      <w:sz w:val="20"/>
                      <w:szCs w:val="20"/>
                      <w:shd w:val="clear" w:color="auto" w:fill="FFFFFF"/>
                      <w:lang w:eastAsia="pl-PL"/>
                    </w:rPr>
                    <w:t>Część 2</w:t>
                  </w:r>
                </w:p>
                <w:p w:rsidR="00056623" w:rsidRPr="005E1C82" w:rsidRDefault="00056623" w:rsidP="00056623">
                  <w:pPr>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   </w:t>
                  </w:r>
                  <w:r w:rsidRPr="006F4E09">
                    <w:rPr>
                      <w:rFonts w:ascii="Arial" w:hAnsi="Arial" w:cs="Arial"/>
                      <w:sz w:val="20"/>
                      <w:szCs w:val="20"/>
                      <w:shd w:val="clear" w:color="auto" w:fill="FFFFFF"/>
                      <w:lang w:eastAsia="pl-PL"/>
                    </w:rPr>
                    <w:t xml:space="preserve">1) </w:t>
                  </w:r>
                  <w:r w:rsidRPr="005E1C82">
                    <w:rPr>
                      <w:rFonts w:ascii="Arial" w:hAnsi="Arial" w:cs="Arial"/>
                      <w:sz w:val="20"/>
                      <w:szCs w:val="20"/>
                      <w:shd w:val="clear" w:color="auto" w:fill="FFFFFF"/>
                      <w:lang w:eastAsia="pl-PL"/>
                    </w:rPr>
                    <w:t>Wykonanie dokumentacji projektowej obejmującej;</w:t>
                  </w:r>
                </w:p>
                <w:p w:rsidR="00056623" w:rsidRPr="005E1C82" w:rsidRDefault="00056623" w:rsidP="00056623">
                  <w:pPr>
                    <w:ind w:left="781" w:hanging="497"/>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     </w:t>
                  </w:r>
                  <w:r w:rsidRPr="005E1C82">
                    <w:rPr>
                      <w:rFonts w:ascii="Arial" w:hAnsi="Arial" w:cs="Arial"/>
                      <w:sz w:val="20"/>
                      <w:szCs w:val="20"/>
                      <w:shd w:val="clear" w:color="auto" w:fill="FFFFFF"/>
                      <w:lang w:eastAsia="pl-PL"/>
                    </w:rPr>
                    <w:t>- wykonanie projektu budowlano – wykonawczego,</w:t>
                  </w:r>
                </w:p>
                <w:p w:rsidR="00056623" w:rsidRPr="005E1C82" w:rsidRDefault="00056623" w:rsidP="00056623">
                  <w:pPr>
                    <w:ind w:left="781" w:hanging="497"/>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     </w:t>
                  </w:r>
                  <w:r w:rsidRPr="005E1C82">
                    <w:rPr>
                      <w:rFonts w:ascii="Arial" w:hAnsi="Arial" w:cs="Arial"/>
                      <w:sz w:val="20"/>
                      <w:szCs w:val="20"/>
                      <w:shd w:val="clear" w:color="auto" w:fill="FFFFFF"/>
                      <w:lang w:eastAsia="pl-PL"/>
                    </w:rPr>
                    <w:t xml:space="preserve">- opracowanie </w:t>
                  </w:r>
                  <w:proofErr w:type="spellStart"/>
                  <w:r w:rsidRPr="005E1C82">
                    <w:rPr>
                      <w:rFonts w:ascii="Arial" w:hAnsi="Arial" w:cs="Arial"/>
                      <w:sz w:val="20"/>
                      <w:szCs w:val="20"/>
                      <w:shd w:val="clear" w:color="auto" w:fill="FFFFFF"/>
                      <w:lang w:eastAsia="pl-PL"/>
                    </w:rPr>
                    <w:t>STWiOR</w:t>
                  </w:r>
                  <w:proofErr w:type="spellEnd"/>
                  <w:r w:rsidRPr="005E1C82">
                    <w:rPr>
                      <w:rFonts w:ascii="Arial" w:hAnsi="Arial" w:cs="Arial"/>
                      <w:sz w:val="20"/>
                      <w:szCs w:val="20"/>
                      <w:shd w:val="clear" w:color="auto" w:fill="FFFFFF"/>
                      <w:lang w:eastAsia="pl-PL"/>
                    </w:rPr>
                    <w:t>,</w:t>
                  </w:r>
                </w:p>
                <w:p w:rsidR="00056623" w:rsidRPr="005E1C82"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2) Budowę kontenerowej kotłowni gazowej przy budynku Urzędu Gminy w Somoninie obejmującą:</w:t>
                  </w:r>
                </w:p>
                <w:p w:rsidR="00056623" w:rsidRPr="005E1C82"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roboty rozbiórkowe,</w:t>
                  </w:r>
                </w:p>
                <w:p w:rsidR="00056623" w:rsidRPr="005E1C82"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budowę zewnętrznej instalacji gazowej i zewnętrznej instalacji CO,</w:t>
                  </w:r>
                </w:p>
                <w:p w:rsidR="00056623" w:rsidRPr="005E1C82"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przygotowanie podłoża pod kontener,</w:t>
                  </w:r>
                </w:p>
                <w:p w:rsidR="00056623" w:rsidRPr="005E1C82"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budowę kompletnej kotłowni kontenerowej,</w:t>
                  </w:r>
                </w:p>
                <w:p w:rsidR="00056623" w:rsidRPr="005E1C82"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wykonanie dokumentacji powykonawczej,</w:t>
                  </w:r>
                </w:p>
                <w:p w:rsidR="00056623" w:rsidRPr="005E1C82"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serwisowanie wraz z wymianą materiałów eksploatacyjnych w okresie gwarancji, </w:t>
                  </w:r>
                </w:p>
                <w:p w:rsidR="00056623" w:rsidRDefault="00056623" w:rsidP="00056623">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uzyskanie pozwolenia na użytkowanie obiektu.</w:t>
                  </w:r>
                </w:p>
                <w:p w:rsidR="00056623" w:rsidRPr="006F4E09" w:rsidRDefault="00056623" w:rsidP="005E1C82">
                  <w:pPr>
                    <w:jc w:val="both"/>
                    <w:rPr>
                      <w:rFonts w:ascii="Arial" w:hAnsi="Arial" w:cs="Arial"/>
                      <w:sz w:val="20"/>
                      <w:szCs w:val="20"/>
                      <w:shd w:val="clear" w:color="auto" w:fill="FFFFFF"/>
                      <w:lang w:eastAsia="pl-PL"/>
                    </w:rPr>
                  </w:pPr>
                </w:p>
                <w:p w:rsidR="004D7BBE" w:rsidRPr="006F4E09" w:rsidRDefault="00056623" w:rsidP="00056623">
                  <w:pPr>
                    <w:suppressAutoHyphens/>
                    <w:autoSpaceDE w:val="0"/>
                    <w:autoSpaceDN w:val="0"/>
                    <w:adjustRightInd w:val="0"/>
                    <w:ind w:left="214" w:hanging="21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2. </w:t>
                  </w:r>
                  <w:r w:rsidR="004D7BBE" w:rsidRPr="006F4E09">
                    <w:rPr>
                      <w:rFonts w:ascii="Arial" w:hAnsi="Arial" w:cs="Arial"/>
                      <w:sz w:val="20"/>
                      <w:szCs w:val="20"/>
                      <w:shd w:val="clear" w:color="auto" w:fill="FFFFFF"/>
                      <w:lang w:eastAsia="pl-PL"/>
                    </w:rPr>
                    <w:t>Szczegółowy zakres prac oraz określają następujące dokumenty, stanowiące integralną część niniejszej umowy:</w:t>
                  </w:r>
                </w:p>
                <w:p w:rsidR="004D7BBE" w:rsidRPr="006F4E09" w:rsidRDefault="004D7BBE" w:rsidP="004D7BBE">
                  <w:pPr>
                    <w:numPr>
                      <w:ilvl w:val="0"/>
                      <w:numId w:val="32"/>
                    </w:numPr>
                    <w:suppressAutoHyphens/>
                    <w:autoSpaceDE w:val="0"/>
                    <w:autoSpaceDN w:val="0"/>
                    <w:adjustRightInd w:val="0"/>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lastRenderedPageBreak/>
                    <w:t xml:space="preserve">Specyfikacja Istotnych Warunków Zamówienia wraz ze stanowiącą jej cześć dokumentacją projektową, </w:t>
                  </w:r>
                </w:p>
                <w:p w:rsidR="004D7BBE" w:rsidRPr="006F4E09" w:rsidRDefault="004D7BBE" w:rsidP="004D7BBE">
                  <w:pPr>
                    <w:numPr>
                      <w:ilvl w:val="0"/>
                      <w:numId w:val="32"/>
                    </w:numPr>
                    <w:suppressAutoHyphens/>
                    <w:autoSpaceDE w:val="0"/>
                    <w:autoSpaceDN w:val="0"/>
                    <w:adjustRightInd w:val="0"/>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Oferta Wykonawcy.</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2</w:t>
                  </w:r>
                </w:p>
                <w:p w:rsidR="004D7BBE" w:rsidRDefault="004D7BBE" w:rsidP="004D7BBE">
                  <w:pPr>
                    <w:spacing w:after="12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1. Wykonawca zrealizuje przedmiot umowy w terminie do </w:t>
                  </w:r>
                  <w:r w:rsidR="006F4E09" w:rsidRPr="006F4E09">
                    <w:rPr>
                      <w:rFonts w:ascii="Arial" w:hAnsi="Arial" w:cs="Arial"/>
                      <w:sz w:val="20"/>
                      <w:szCs w:val="20"/>
                      <w:shd w:val="clear" w:color="auto" w:fill="FFFFFF"/>
                      <w:lang w:eastAsia="pl-PL"/>
                    </w:rPr>
                    <w:t>dnia</w:t>
                  </w:r>
                  <w:r w:rsidR="008D0D49">
                    <w:rPr>
                      <w:rFonts w:ascii="Arial" w:hAnsi="Arial" w:cs="Arial"/>
                      <w:sz w:val="20"/>
                      <w:szCs w:val="20"/>
                      <w:shd w:val="clear" w:color="auto" w:fill="FFFFFF"/>
                      <w:lang w:eastAsia="pl-PL"/>
                    </w:rPr>
                    <w:t xml:space="preserve">: </w:t>
                  </w:r>
                </w:p>
                <w:p w:rsidR="008D0D49" w:rsidRDefault="008D0D49" w:rsidP="008D0D49">
                  <w:pPr>
                    <w:widowControl w:val="0"/>
                    <w:suppressAutoHyphens/>
                    <w:spacing w:before="60" w:after="60"/>
                    <w:ind w:left="426" w:hanging="426"/>
                    <w:contextualSpacing/>
                    <w:jc w:val="both"/>
                    <w:rPr>
                      <w:rFonts w:ascii="Arial" w:hAnsi="Arial" w:cs="Arial"/>
                      <w:b/>
                      <w:i/>
                      <w:sz w:val="20"/>
                      <w:szCs w:val="20"/>
                    </w:rPr>
                  </w:pPr>
                  <w:r>
                    <w:rPr>
                      <w:rFonts w:ascii="Arial" w:hAnsi="Arial" w:cs="Arial"/>
                      <w:sz w:val="20"/>
                      <w:szCs w:val="20"/>
                      <w:shd w:val="clear" w:color="auto" w:fill="FFFFFF"/>
                      <w:lang w:eastAsia="pl-PL"/>
                    </w:rPr>
                    <w:t xml:space="preserve">    </w:t>
                  </w:r>
                  <w:r>
                    <w:rPr>
                      <w:rFonts w:ascii="Arial" w:hAnsi="Arial" w:cs="Arial"/>
                      <w:bCs/>
                      <w:sz w:val="20"/>
                      <w:szCs w:val="20"/>
                      <w:lang w:eastAsia="pl-PL"/>
                    </w:rPr>
                    <w:t xml:space="preserve">1) zakończenia robót budowlanych - </w:t>
                  </w:r>
                  <w:r>
                    <w:rPr>
                      <w:rFonts w:ascii="Arial" w:hAnsi="Arial" w:cs="Arial"/>
                      <w:b/>
                      <w:bCs/>
                      <w:szCs w:val="24"/>
                      <w:lang w:eastAsia="pl-PL"/>
                    </w:rPr>
                    <w:t>16 grudzień 2019</w:t>
                  </w:r>
                  <w:r w:rsidRPr="002A30DD">
                    <w:rPr>
                      <w:rFonts w:ascii="Arial" w:hAnsi="Arial" w:cs="Arial"/>
                      <w:b/>
                      <w:bCs/>
                      <w:szCs w:val="24"/>
                      <w:lang w:eastAsia="pl-PL"/>
                    </w:rPr>
                    <w:t xml:space="preserve"> rok</w:t>
                  </w:r>
                  <w:r w:rsidRPr="002A30DD">
                    <w:rPr>
                      <w:rFonts w:ascii="Arial" w:hAnsi="Arial" w:cs="Arial"/>
                      <w:bCs/>
                      <w:szCs w:val="24"/>
                      <w:vertAlign w:val="superscript"/>
                      <w:lang w:eastAsia="pl-PL"/>
                    </w:rPr>
                    <w:footnoteReference w:id="10"/>
                  </w:r>
                  <w:r>
                    <w:rPr>
                      <w:rFonts w:ascii="Arial" w:hAnsi="Arial" w:cs="Arial"/>
                      <w:b/>
                      <w:i/>
                      <w:sz w:val="20"/>
                      <w:szCs w:val="20"/>
                    </w:rPr>
                    <w:t xml:space="preserve">      </w:t>
                  </w:r>
                </w:p>
                <w:p w:rsidR="008D0D49" w:rsidRDefault="008D0D49" w:rsidP="008D0D49">
                  <w:pPr>
                    <w:widowControl w:val="0"/>
                    <w:suppressAutoHyphens/>
                    <w:spacing w:before="60" w:after="60"/>
                    <w:ind w:left="426" w:hanging="426"/>
                    <w:contextualSpacing/>
                    <w:jc w:val="both"/>
                    <w:rPr>
                      <w:rFonts w:ascii="Arial" w:hAnsi="Arial" w:cs="Arial"/>
                      <w:b/>
                      <w:bCs/>
                      <w:szCs w:val="24"/>
                      <w:lang w:eastAsia="pl-PL"/>
                    </w:rPr>
                  </w:pPr>
                  <w:r>
                    <w:rPr>
                      <w:rFonts w:ascii="Arial" w:hAnsi="Arial" w:cs="Arial"/>
                      <w:b/>
                      <w:i/>
                      <w:sz w:val="20"/>
                      <w:szCs w:val="20"/>
                    </w:rPr>
                    <w:t xml:space="preserve"> </w:t>
                  </w:r>
                  <w:r>
                    <w:rPr>
                      <w:rFonts w:ascii="Arial" w:hAnsi="Arial" w:cs="Arial"/>
                      <w:sz w:val="20"/>
                      <w:szCs w:val="20"/>
                    </w:rPr>
                    <w:t xml:space="preserve">   2) uzyskania pozwolenia na użytkowanie – </w:t>
                  </w:r>
                  <w:r w:rsidRPr="00941C78">
                    <w:rPr>
                      <w:rFonts w:ascii="Arial" w:hAnsi="Arial" w:cs="Arial"/>
                      <w:b/>
                      <w:bCs/>
                      <w:szCs w:val="24"/>
                      <w:lang w:eastAsia="pl-PL"/>
                    </w:rPr>
                    <w:t xml:space="preserve">31 styczeń 2020 rok </w:t>
                  </w:r>
                </w:p>
                <w:p w:rsidR="008D0D49" w:rsidRPr="008D0D49" w:rsidRDefault="008D0D49" w:rsidP="008D0D49">
                  <w:pPr>
                    <w:widowControl w:val="0"/>
                    <w:suppressAutoHyphens/>
                    <w:spacing w:before="60" w:after="60"/>
                    <w:ind w:left="426" w:hanging="426"/>
                    <w:contextualSpacing/>
                    <w:jc w:val="both"/>
                    <w:rPr>
                      <w:rFonts w:ascii="Arial" w:hAnsi="Arial" w:cs="Arial"/>
                      <w:b/>
                      <w:bCs/>
                      <w:szCs w:val="24"/>
                      <w:lang w:eastAsia="pl-PL"/>
                    </w:rPr>
                  </w:pPr>
                </w:p>
                <w:p w:rsidR="004D7BBE" w:rsidRDefault="004D7BBE" w:rsidP="004D7BBE">
                  <w:pPr>
                    <w:spacing w:after="120"/>
                    <w:ind w:left="284" w:hanging="284"/>
                    <w:jc w:val="both"/>
                    <w:rPr>
                      <w:rFonts w:ascii="Arial" w:hAnsi="Arial" w:cs="Arial"/>
                      <w:sz w:val="20"/>
                      <w:szCs w:val="20"/>
                      <w:shd w:val="clear" w:color="auto" w:fill="FFFFFF"/>
                      <w:lang w:eastAsia="pl-PL"/>
                    </w:rPr>
                  </w:pPr>
                  <w:r w:rsidRPr="00182966">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6F4E09">
                      <w:rPr>
                        <w:rFonts w:ascii="Arial" w:hAnsi="Arial" w:cs="Arial"/>
                        <w:sz w:val="20"/>
                        <w:szCs w:val="20"/>
                        <w:shd w:val="clear" w:color="auto" w:fill="FFFFFF"/>
                        <w:lang w:eastAsia="pl-PL"/>
                      </w:rPr>
                      <w:t>art. 22 § 1</w:t>
                    </w:r>
                  </w:hyperlink>
                  <w:r w:rsidRPr="00182966">
                    <w:rPr>
                      <w:rFonts w:ascii="Arial" w:hAnsi="Arial" w:cs="Arial"/>
                      <w:sz w:val="20"/>
                      <w:szCs w:val="20"/>
                      <w:shd w:val="clear" w:color="auto" w:fill="FFFFFF"/>
                      <w:lang w:eastAsia="pl-PL"/>
                    </w:rPr>
                    <w:t xml:space="preserve"> ustawy z dnia 26</w:t>
                  </w:r>
                  <w:r>
                    <w:rPr>
                      <w:rFonts w:ascii="Arial" w:hAnsi="Arial" w:cs="Arial"/>
                      <w:sz w:val="20"/>
                      <w:szCs w:val="20"/>
                      <w:shd w:val="clear" w:color="auto" w:fill="FFFFFF"/>
                      <w:lang w:eastAsia="pl-PL"/>
                    </w:rPr>
                    <w:t xml:space="preserve"> czerwca 1974 r. - Kodeks pracy</w:t>
                  </w:r>
                  <w:r w:rsidRPr="00182966">
                    <w:rPr>
                      <w:rFonts w:ascii="Arial" w:hAnsi="Arial" w:cs="Arial"/>
                      <w:sz w:val="20"/>
                      <w:szCs w:val="20"/>
                      <w:shd w:val="clear" w:color="auto" w:fill="FFFFFF"/>
                      <w:lang w:eastAsia="pl-PL"/>
                    </w:rPr>
                    <w:t xml:space="preserve"> - jest zobowiązany zatrudniać te osoby na podstawie umowy o pracę.</w:t>
                  </w:r>
                </w:p>
                <w:p w:rsidR="000D0206" w:rsidRPr="000D020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3.</w:t>
                  </w:r>
                  <w:r w:rsidRPr="000D0206">
                    <w:rPr>
                      <w:rFonts w:ascii="Arial" w:hAnsi="Arial" w:cs="Arial"/>
                      <w:sz w:val="20"/>
                      <w:szCs w:val="20"/>
                      <w:shd w:val="clear" w:color="auto" w:fill="FFFFFF"/>
                      <w:lang w:eastAsia="pl-PL"/>
                    </w:rPr>
                    <w:tab/>
                    <w:t xml:space="preserve">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umownych, zgodnie z treścią wzoru umowy stanowiącej załącznik do SIWZ. </w:t>
                  </w:r>
                </w:p>
                <w:p w:rsidR="000D0206" w:rsidRPr="000D020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4. </w:t>
                  </w:r>
                  <w:r w:rsidRPr="000D0206">
                    <w:rPr>
                      <w:rFonts w:ascii="Arial" w:hAnsi="Arial" w:cs="Arial"/>
                      <w:sz w:val="20"/>
                      <w:szCs w:val="20"/>
                      <w:shd w:val="clear" w:color="auto" w:fill="FFFFFF"/>
                      <w:lang w:eastAsia="pl-PL"/>
                    </w:rPr>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w:t>
                  </w:r>
                  <w:r>
                    <w:rPr>
                      <w:rFonts w:ascii="Arial" w:hAnsi="Arial" w:cs="Arial"/>
                      <w:sz w:val="20"/>
                      <w:szCs w:val="20"/>
                      <w:shd w:val="clear" w:color="auto" w:fill="FFFFFF"/>
                      <w:lang w:eastAsia="pl-PL"/>
                    </w:rPr>
                    <w:t xml:space="preserve">ych osób. </w:t>
                  </w:r>
                  <w:r w:rsidRPr="000D0206">
                    <w:rPr>
                      <w:rFonts w:ascii="Arial" w:hAnsi="Arial" w:cs="Arial"/>
                      <w:sz w:val="20"/>
                      <w:szCs w:val="20"/>
                      <w:shd w:val="clear" w:color="auto" w:fill="FFFFFF"/>
                      <w:lang w:eastAsia="pl-PL"/>
                    </w:rPr>
                    <w:t xml:space="preserve">Na każde żądanie Zamawiającego, w terminie do 2 dni roboczych i w formie przez Zamawiającego określonej, Wykonawca jest zobowiązany udzielić wyjaśnień w powyższym zakresie. </w:t>
                  </w:r>
                </w:p>
                <w:p w:rsidR="000D0206" w:rsidRPr="000D020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5. </w:t>
                  </w:r>
                  <w:r w:rsidRPr="000D0206">
                    <w:rPr>
                      <w:rFonts w:ascii="Arial" w:hAnsi="Arial" w:cs="Arial"/>
                      <w:sz w:val="20"/>
                      <w:szCs w:val="20"/>
                      <w:shd w:val="clear" w:color="auto" w:fill="FFFFFF"/>
                      <w:lang w:eastAsia="pl-PL"/>
                    </w:rPr>
                    <w:t xml:space="preserve">W przypadku nie przedstawienia w terminie informacji, o których mowa w pkt 3.10 SIWZ Wykonawca płacić będzie każdorazowo karę w wysokości 500,- zł. W przypadku nie zatrudnienia przy realizacji wymaganych czynności osób na podstawie umowy o pracę, Wykonawca będzie zobowiązany do zapłacenia kary umownej Zamawiającemu, w wysokości 1 % całkowitego wynagrodzenia, za każdą osobę zatrudnioną w oparciu o inny stosunek prawny niż stosunek pracy. </w:t>
                  </w:r>
                </w:p>
                <w:p w:rsidR="000D0206" w:rsidRPr="0018296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6. </w:t>
                  </w:r>
                  <w:r w:rsidRPr="000D0206">
                    <w:rPr>
                      <w:rFonts w:ascii="Arial" w:hAnsi="Arial" w:cs="Arial"/>
                      <w:sz w:val="20"/>
                      <w:szCs w:val="20"/>
                      <w:shd w:val="clear" w:color="auto" w:fill="FFFFFF"/>
                      <w:lang w:eastAsia="pl-PL"/>
                    </w:rPr>
                    <w:t xml:space="preserve">Nie wypełnienie zobowiązań dotyczących zatrudniania osób może być podstawą do wypowiedzenia przez Zamawiającego umowy z przyczyn </w:t>
                  </w:r>
                  <w:r>
                    <w:rPr>
                      <w:rFonts w:ascii="Arial" w:hAnsi="Arial" w:cs="Arial"/>
                      <w:sz w:val="20"/>
                      <w:szCs w:val="20"/>
                      <w:shd w:val="clear" w:color="auto" w:fill="FFFFFF"/>
                      <w:lang w:eastAsia="pl-PL"/>
                    </w:rPr>
                    <w:t>leżących po stronie wykonawcy.</w:t>
                  </w:r>
                </w:p>
                <w:p w:rsidR="004D7BBE" w:rsidRPr="006F4E09" w:rsidRDefault="006D2300" w:rsidP="006D2300">
                  <w:pPr>
                    <w:spacing w:after="120"/>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7. </w:t>
                  </w:r>
                  <w:r w:rsidR="004D7BBE" w:rsidRPr="006F4E09">
                    <w:rPr>
                      <w:rFonts w:ascii="Arial" w:hAnsi="Arial" w:cs="Arial"/>
                      <w:sz w:val="20"/>
                      <w:szCs w:val="20"/>
                      <w:shd w:val="clear" w:color="auto" w:fill="FFFFFF"/>
                      <w:lang w:eastAsia="pl-PL"/>
                    </w:rPr>
                    <w:t xml:space="preserve">Zamawiający ma prawo kontroli wypełnienia przez Wykonawcę lub Podwykonawcę obowiązku, o którym mowa w ust. 2, w szczególności poprzez wstęp na teren budowy, żądanie wyjaśniań oraz dokumentów (w tym w szczególności kopii umów o pracę). </w:t>
                  </w:r>
                </w:p>
                <w:p w:rsidR="004D7BBE" w:rsidRPr="006F4E09" w:rsidRDefault="006D2300" w:rsidP="004D7BBE">
                  <w:pPr>
                    <w:spacing w:after="120"/>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8. </w:t>
                  </w:r>
                  <w:r w:rsidR="004D7BBE" w:rsidRPr="006F4E09">
                    <w:rPr>
                      <w:rFonts w:ascii="Arial" w:hAnsi="Arial" w:cs="Arial"/>
                      <w:sz w:val="20"/>
                      <w:szCs w:val="20"/>
                      <w:shd w:val="clear" w:color="auto" w:fill="FFFFFF"/>
                      <w:lang w:eastAsia="pl-PL"/>
                    </w:rPr>
                    <w:t>Wykonawca zobowiązuje się do posiadania polisy ubezpieczenia, a w przypadku jej braku innego dokumentu potwierdzającego, że Wykonawca jest ubezpieczony od odpowiedzialności cywilnej w zakresie prowadzonej działalności gospodarczej, w tym zgodnej z przedmiotem niniejszej umowy;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 przypadku, gdy okres aktualnie posiadanego ubezpieczenia kończy się w trakcie trwania realizacji zamówienia, Wykonawca zobowiązany jest do przedłużenia ubezpieczenia OC na warunkach nie gorszych, niż warunki dotychczasowego ubezpieczenia, na okres nie krótszy niż do zakończenia robót; 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rsidR="00FA2037" w:rsidRDefault="006D2300" w:rsidP="00FA2037">
                  <w:pPr>
                    <w:spacing w:after="120"/>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lastRenderedPageBreak/>
                    <w:t xml:space="preserve">9. </w:t>
                  </w:r>
                  <w:r w:rsidR="004D7BBE" w:rsidRPr="006F4E09">
                    <w:rPr>
                      <w:rFonts w:ascii="Arial" w:hAnsi="Arial" w:cs="Arial"/>
                      <w:sz w:val="20"/>
                      <w:szCs w:val="20"/>
                      <w:shd w:val="clear" w:color="auto" w:fill="FFFFFF"/>
                      <w:lang w:eastAsia="pl-PL"/>
                    </w:rPr>
                    <w:t>Wykonawca ponosi odpowiedzialność za ewentualne szkody wyrządzone osobom trzecim w trakcie realizacji przedmiotu umowy. Wszelkie roszczenia jakie zostaną zgłoszone do zarządcy drogi we wskazanym zakresie, związane z wykonywaniem robót, będą kierowane cel</w:t>
                  </w:r>
                  <w:r w:rsidR="00FA2037">
                    <w:rPr>
                      <w:rFonts w:ascii="Arial" w:hAnsi="Arial" w:cs="Arial"/>
                      <w:sz w:val="20"/>
                      <w:szCs w:val="20"/>
                      <w:shd w:val="clear" w:color="auto" w:fill="FFFFFF"/>
                      <w:lang w:eastAsia="pl-PL"/>
                    </w:rPr>
                    <w:t>em załatwienia do Wykonawcy.</w:t>
                  </w:r>
                </w:p>
                <w:p w:rsidR="004D7BBE" w:rsidRPr="006F4E09" w:rsidRDefault="004D7BBE" w:rsidP="00FA2037">
                  <w:pPr>
                    <w:spacing w:after="120"/>
                    <w:ind w:left="284" w:hanging="284"/>
                    <w:jc w:val="center"/>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3</w:t>
                  </w:r>
                </w:p>
                <w:p w:rsidR="004D7BBE" w:rsidRPr="006F4E09" w:rsidRDefault="004D7BBE" w:rsidP="004D7BBE">
                  <w:pPr>
                    <w:numPr>
                      <w:ilvl w:val="0"/>
                      <w:numId w:val="20"/>
                    </w:numPr>
                    <w:suppressAutoHyphens/>
                    <w:spacing w:after="12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Odbiór przedmiotu zamówienia może odbywać się w częściach.</w:t>
                  </w:r>
                </w:p>
                <w:p w:rsidR="004D7BBE" w:rsidRPr="006F4E09" w:rsidRDefault="004D7BBE" w:rsidP="004D7BBE">
                  <w:pPr>
                    <w:numPr>
                      <w:ilvl w:val="0"/>
                      <w:numId w:val="20"/>
                    </w:numPr>
                    <w:suppressAutoHyphens/>
                    <w:spacing w:after="12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Na podstawie protokołów częściowych, po całkowitym wykonaniu zamówienia zostanie podpisany protokół końcowy.</w:t>
                  </w:r>
                </w:p>
                <w:p w:rsidR="004D7BBE" w:rsidRPr="006F4E09" w:rsidRDefault="004D7BBE" w:rsidP="004D7BBE">
                  <w:pPr>
                    <w:numPr>
                      <w:ilvl w:val="0"/>
                      <w:numId w:val="20"/>
                    </w:numPr>
                    <w:suppressAutoHyphens/>
                    <w:spacing w:after="12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przypadku braku zgodności w wykonaniu przedmiotu umowy (dostarczonego sprzętu lub wyposażenia) w stosunku do przedmiotu umowy, za datę wykonania (dostawy) uznaje się datę usunięcia tych niezgodności.</w:t>
                  </w:r>
                </w:p>
                <w:p w:rsidR="004D7BBE" w:rsidRPr="006F4E09" w:rsidRDefault="004D7BBE" w:rsidP="004D7BBE">
                  <w:pPr>
                    <w:numPr>
                      <w:ilvl w:val="0"/>
                      <w:numId w:val="20"/>
                    </w:numPr>
                    <w:suppressAutoHyphens/>
                    <w:spacing w:after="12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Termin odbioru końcowego zostanie ustalony przez Zamawiającego na podstawie pisemnego zgłoszenia gotowości do odbioru przez Wykonawcę.</w:t>
                  </w:r>
                </w:p>
                <w:p w:rsidR="004D7BBE" w:rsidRPr="006F4E09" w:rsidRDefault="004D7BBE" w:rsidP="00FA2037">
                  <w:pPr>
                    <w:numPr>
                      <w:ilvl w:val="0"/>
                      <w:numId w:val="20"/>
                    </w:numPr>
                    <w:suppressAutoHyphens/>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Wraz ze zgłoszeniem do odbioru końcowego Wykonawca przekaże Zamawiającemu następujące dokumenty:</w:t>
                  </w:r>
                </w:p>
                <w:p w:rsidR="004D7BBE" w:rsidRPr="006F4E09" w:rsidRDefault="004D7BBE" w:rsidP="00FA2037">
                  <w:pPr>
                    <w:widowControl w:val="0"/>
                    <w:numPr>
                      <w:ilvl w:val="0"/>
                      <w:numId w:val="21"/>
                    </w:numPr>
                    <w:suppressAutoHyphens/>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karty gwarancyjne, o ile zostały wydane przez producenta</w:t>
                  </w:r>
                </w:p>
                <w:p w:rsidR="004D7BBE" w:rsidRPr="006F4E09" w:rsidRDefault="004D7BBE" w:rsidP="00FA2037">
                  <w:pPr>
                    <w:widowControl w:val="0"/>
                    <w:numPr>
                      <w:ilvl w:val="0"/>
                      <w:numId w:val="21"/>
                    </w:numPr>
                    <w:suppressAutoHyphens/>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instrukcje użytkownika,</w:t>
                  </w:r>
                </w:p>
                <w:p w:rsidR="004D7BBE" w:rsidRPr="006F4E09" w:rsidRDefault="004D7BBE" w:rsidP="00FA2037">
                  <w:pPr>
                    <w:widowControl w:val="0"/>
                    <w:numPr>
                      <w:ilvl w:val="0"/>
                      <w:numId w:val="21"/>
                    </w:numPr>
                    <w:suppressAutoHyphens/>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inne niezbędne dokumenty.</w:t>
                  </w:r>
                </w:p>
                <w:p w:rsidR="004D7BBE" w:rsidRPr="006F4E09" w:rsidRDefault="004D7BBE" w:rsidP="004D7BBE">
                  <w:pPr>
                    <w:numPr>
                      <w:ilvl w:val="0"/>
                      <w:numId w:val="20"/>
                    </w:numPr>
                    <w:suppressAutoHyphens/>
                    <w:spacing w:after="24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udziela Zamawiającemu gwarancji na okres ………….. miesięcy zgodnie z formularzem oferty. Bieg terminów gwarancji rozpoczynają się z chwilą podpisania przez Zamawiającego protokołu zdawczo – odbiorczego.</w:t>
                  </w:r>
                </w:p>
                <w:p w:rsidR="004D7BBE" w:rsidRPr="006F4E09" w:rsidRDefault="004D7BBE" w:rsidP="004D7BBE">
                  <w:pPr>
                    <w:numPr>
                      <w:ilvl w:val="0"/>
                      <w:numId w:val="20"/>
                    </w:numPr>
                    <w:suppressAutoHyphens/>
                    <w:spacing w:after="12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Gwarancja obejmuje wszystkie wykryte podczas eksploatacji obiektu usterki i wady oraz uszkodzenia powstałe w czasie poprawnego, zgodnego z instrukcją ich użytkowania.</w:t>
                  </w:r>
                </w:p>
                <w:p w:rsidR="004D7BBE" w:rsidRPr="006F4E09" w:rsidRDefault="004D7BBE" w:rsidP="004D7BBE">
                  <w:pPr>
                    <w:numPr>
                      <w:ilvl w:val="0"/>
                      <w:numId w:val="20"/>
                    </w:numPr>
                    <w:suppressAutoHyphens/>
                    <w:spacing w:after="12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Okres gwarancji rozpoczyna swój bieg od daty podpisania końcowego Protokołu odbioru wykonania przedmiotu zamówienia przez Zamawiającego i Wykonawcę </w:t>
                  </w:r>
                </w:p>
                <w:p w:rsidR="004D7BBE" w:rsidRPr="006F4E09" w:rsidRDefault="004D7BBE" w:rsidP="004D7BBE">
                  <w:pPr>
                    <w:numPr>
                      <w:ilvl w:val="0"/>
                      <w:numId w:val="20"/>
                    </w:numPr>
                    <w:suppressAutoHyphens/>
                    <w:spacing w:after="120" w:line="276" w:lineRule="auto"/>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Zgłoszenia awarii (usterki) będą przyjmowane przez Wykonawcę:</w:t>
                  </w:r>
                </w:p>
                <w:p w:rsidR="004D7BBE" w:rsidRPr="006F4E09" w:rsidRDefault="004D7BBE" w:rsidP="004D7BBE">
                  <w:pPr>
                    <w:widowControl w:val="0"/>
                    <w:numPr>
                      <w:ilvl w:val="0"/>
                      <w:numId w:val="24"/>
                    </w:numPr>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całodobowo faksem pod nr telefonu ……………………………………………………;</w:t>
                  </w:r>
                </w:p>
                <w:p w:rsidR="004D7BBE" w:rsidRPr="006F4E09" w:rsidRDefault="004D7BBE" w:rsidP="004D7BBE">
                  <w:pPr>
                    <w:widowControl w:val="0"/>
                    <w:numPr>
                      <w:ilvl w:val="0"/>
                      <w:numId w:val="22"/>
                    </w:numPr>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telefonicznie na numer telefonu …………………………………………….. od poniedziałku do piątku w godz. 8.00 -15.00;</w:t>
                  </w:r>
                </w:p>
                <w:p w:rsidR="004D7BBE" w:rsidRPr="006F4E09" w:rsidRDefault="004D7BBE" w:rsidP="004D7BBE">
                  <w:pPr>
                    <w:widowControl w:val="0"/>
                    <w:numPr>
                      <w:ilvl w:val="0"/>
                      <w:numId w:val="22"/>
                    </w:numPr>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całodobowo na adres e-mail …………………………………………</w:t>
                  </w:r>
                </w:p>
                <w:p w:rsidR="004D7BBE" w:rsidRPr="006F4E09" w:rsidRDefault="004D7BBE" w:rsidP="004D7BBE">
                  <w:pPr>
                    <w:widowControl w:val="0"/>
                    <w:numPr>
                      <w:ilvl w:val="0"/>
                      <w:numId w:val="20"/>
                    </w:numPr>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przystąpi do usunięcia awarii w ciągu 24 godzin od jej zgłoszenia. Wykonawca zobowiązany jest do naprawy obiektu (sprzętu)  w terminie 5 dni roboczych.</w:t>
                  </w:r>
                </w:p>
                <w:p w:rsidR="004D7BBE" w:rsidRPr="006F4E09" w:rsidRDefault="004D7BBE" w:rsidP="004D7BBE">
                  <w:pPr>
                    <w:widowControl w:val="0"/>
                    <w:numPr>
                      <w:ilvl w:val="0"/>
                      <w:numId w:val="20"/>
                    </w:numPr>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Po trzykrotnej naprawie tej samej części obiektu (części) Wykonawca wymieni nieodpłatnie to część obiektu (urządzenie) na wolne od wad w terminie nie przekraczającym 14 dni.</w:t>
                  </w:r>
                </w:p>
                <w:p w:rsidR="004D7BBE" w:rsidRPr="006F4E09" w:rsidRDefault="004D7BBE" w:rsidP="004D7BBE">
                  <w:pPr>
                    <w:widowControl w:val="0"/>
                    <w:numPr>
                      <w:ilvl w:val="0"/>
                      <w:numId w:val="20"/>
                    </w:numPr>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Gwarancji nie będą podlegały uszkodzenia  powstałe na skutek :</w:t>
                  </w:r>
                </w:p>
                <w:p w:rsidR="004D7BBE" w:rsidRPr="006F4E09"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działania siły wyższej ( pożar, powódź, inne) po przyjęciu obiektu przez Zamawiającego,</w:t>
                  </w:r>
                </w:p>
                <w:p w:rsidR="004D7BBE" w:rsidRPr="006F4E09"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eksploatacji niezgodnej z przeznaczeniem,</w:t>
                  </w:r>
                </w:p>
                <w:p w:rsidR="004D7BBE" w:rsidRPr="006F4E09"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modyfikacji, przeróbek lub zmian konstrukcyjnych, dokonywanych przez osoby trzecie, bez wiedzy Wykonawcy,</w:t>
                  </w:r>
                </w:p>
                <w:p w:rsidR="004D7BBE" w:rsidRPr="006F4E09"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uszkodzeń mechanicznych, powstałych po przyjęciu obiektu przez Zamawiającego. </w:t>
                  </w:r>
                </w:p>
                <w:p w:rsidR="004D7BBE" w:rsidRPr="006F4E09" w:rsidRDefault="00FA2037" w:rsidP="00FA2037">
                  <w:pPr>
                    <w:keepNext/>
                    <w:tabs>
                      <w:tab w:val="left" w:pos="2985"/>
                    </w:tabs>
                    <w:spacing w:before="240" w:after="60"/>
                    <w:jc w:val="center"/>
                    <w:outlineLvl w:val="0"/>
                    <w:rPr>
                      <w:rFonts w:ascii="Arial" w:hAnsi="Arial" w:cs="Arial"/>
                      <w:sz w:val="20"/>
                      <w:szCs w:val="20"/>
                      <w:shd w:val="clear" w:color="auto" w:fill="FFFFFF"/>
                      <w:lang w:eastAsia="pl-PL"/>
                    </w:rPr>
                  </w:pPr>
                  <w:r>
                    <w:rPr>
                      <w:rFonts w:ascii="Arial" w:hAnsi="Arial" w:cs="Arial"/>
                      <w:sz w:val="20"/>
                      <w:szCs w:val="20"/>
                      <w:shd w:val="clear" w:color="auto" w:fill="FFFFFF"/>
                      <w:lang w:eastAsia="pl-PL"/>
                    </w:rPr>
                    <w:t>§ 4</w:t>
                  </w:r>
                </w:p>
                <w:p w:rsidR="004D7BBE" w:rsidRPr="006F4E09" w:rsidRDefault="004D7BBE" w:rsidP="004D7BBE">
                  <w:pPr>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Strony ustalają wynagrodzenie ryczałtowe za wykonanie przedmiotu umowy na:</w:t>
                  </w:r>
                </w:p>
                <w:p w:rsidR="004D7BBE" w:rsidRPr="006F4E09" w:rsidRDefault="006F4E09" w:rsidP="004D7BBE">
                  <w:pPr>
                    <w:spacing w:line="360" w:lineRule="auto"/>
                    <w:jc w:val="both"/>
                    <w:rPr>
                      <w:rFonts w:ascii="Arial" w:hAnsi="Arial" w:cs="Arial"/>
                      <w:sz w:val="20"/>
                      <w:szCs w:val="20"/>
                      <w:shd w:val="clear" w:color="auto" w:fill="FFFFFF"/>
                      <w:lang w:eastAsia="pl-PL"/>
                    </w:rPr>
                  </w:pPr>
                  <w:r w:rsidRPr="006F4E09">
                    <w:rPr>
                      <w:rFonts w:ascii="Arial" w:hAnsi="Arial" w:cs="Arial"/>
                      <w:b/>
                      <w:sz w:val="20"/>
                      <w:szCs w:val="20"/>
                      <w:shd w:val="clear" w:color="auto" w:fill="FFFFFF"/>
                      <w:lang w:eastAsia="pl-PL"/>
                    </w:rPr>
                    <w:t>Część 1</w:t>
                  </w:r>
                  <w:r w:rsidRPr="006F4E09">
                    <w:rPr>
                      <w:rFonts w:ascii="Arial" w:hAnsi="Arial" w:cs="Arial"/>
                      <w:sz w:val="20"/>
                      <w:szCs w:val="20"/>
                      <w:shd w:val="clear" w:color="auto" w:fill="FFFFFF"/>
                      <w:lang w:eastAsia="pl-PL"/>
                    </w:rPr>
                    <w:t xml:space="preserve"> - </w:t>
                  </w:r>
                  <w:r w:rsidR="004D7BBE" w:rsidRPr="006F4E09">
                    <w:rPr>
                      <w:rFonts w:ascii="Arial" w:hAnsi="Arial" w:cs="Arial"/>
                      <w:sz w:val="20"/>
                      <w:szCs w:val="20"/>
                      <w:shd w:val="clear" w:color="auto" w:fill="FFFFFF"/>
                      <w:lang w:eastAsia="pl-PL"/>
                    </w:rPr>
                    <w:t>Cena netto ……………………………………..</w:t>
                  </w:r>
                </w:p>
                <w:p w:rsidR="004D7BBE" w:rsidRPr="006F4E09" w:rsidRDefault="006F4E09" w:rsidP="006F4E09">
                  <w:pPr>
                    <w:spacing w:line="360" w:lineRule="auto"/>
                    <w:ind w:left="356" w:hanging="35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w:t>
                  </w:r>
                  <w:r w:rsidR="004D7BBE" w:rsidRPr="006F4E09">
                    <w:rPr>
                      <w:rFonts w:ascii="Arial" w:hAnsi="Arial" w:cs="Arial"/>
                      <w:sz w:val="20"/>
                      <w:szCs w:val="20"/>
                      <w:shd w:val="clear" w:color="auto" w:fill="FFFFFF"/>
                      <w:lang w:eastAsia="pl-PL"/>
                    </w:rPr>
                    <w:t>VAT (….%) ……………………………………..</w:t>
                  </w:r>
                </w:p>
                <w:p w:rsidR="004D7BBE" w:rsidRPr="006F4E09" w:rsidRDefault="006F4E09" w:rsidP="006F4E09">
                  <w:pPr>
                    <w:spacing w:line="360" w:lineRule="auto"/>
                    <w:ind w:left="356" w:hanging="35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w:t>
                  </w:r>
                  <w:r w:rsidR="004D7BBE" w:rsidRPr="006F4E09">
                    <w:rPr>
                      <w:rFonts w:ascii="Arial" w:hAnsi="Arial" w:cs="Arial"/>
                      <w:sz w:val="20"/>
                      <w:szCs w:val="20"/>
                      <w:shd w:val="clear" w:color="auto" w:fill="FFFFFF"/>
                      <w:lang w:eastAsia="pl-PL"/>
                    </w:rPr>
                    <w:t>Cena brutto ……………………………………</w:t>
                  </w:r>
                </w:p>
                <w:p w:rsidR="004D7BBE" w:rsidRPr="006F4E09" w:rsidRDefault="006F4E09" w:rsidP="006F4E09">
                  <w:pPr>
                    <w:spacing w:line="360" w:lineRule="auto"/>
                    <w:ind w:left="356" w:hanging="35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w:t>
                  </w:r>
                  <w:r w:rsidR="004D7BBE" w:rsidRPr="006F4E09">
                    <w:rPr>
                      <w:rFonts w:ascii="Arial" w:hAnsi="Arial" w:cs="Arial"/>
                      <w:sz w:val="20"/>
                      <w:szCs w:val="20"/>
                      <w:shd w:val="clear" w:color="auto" w:fill="FFFFFF"/>
                      <w:lang w:eastAsia="pl-PL"/>
                    </w:rPr>
                    <w:t>(słownie: ………………………………………………………………………………………)</w:t>
                  </w:r>
                </w:p>
                <w:p w:rsidR="006F4E09" w:rsidRPr="006F4E09" w:rsidRDefault="006F4E09" w:rsidP="006F4E09">
                  <w:pPr>
                    <w:spacing w:line="360" w:lineRule="auto"/>
                    <w:jc w:val="both"/>
                    <w:rPr>
                      <w:rFonts w:ascii="Arial" w:hAnsi="Arial" w:cs="Arial"/>
                      <w:sz w:val="20"/>
                      <w:szCs w:val="20"/>
                      <w:shd w:val="clear" w:color="auto" w:fill="FFFFFF"/>
                      <w:lang w:eastAsia="pl-PL"/>
                    </w:rPr>
                  </w:pPr>
                  <w:r w:rsidRPr="006F4E09">
                    <w:rPr>
                      <w:rFonts w:ascii="Arial" w:hAnsi="Arial" w:cs="Arial"/>
                      <w:b/>
                      <w:sz w:val="20"/>
                      <w:szCs w:val="20"/>
                      <w:shd w:val="clear" w:color="auto" w:fill="FFFFFF"/>
                      <w:lang w:eastAsia="pl-PL"/>
                    </w:rPr>
                    <w:t>Część 2</w:t>
                  </w:r>
                  <w:r w:rsidRPr="006F4E09">
                    <w:rPr>
                      <w:rFonts w:ascii="Arial" w:hAnsi="Arial" w:cs="Arial"/>
                      <w:sz w:val="20"/>
                      <w:szCs w:val="20"/>
                      <w:shd w:val="clear" w:color="auto" w:fill="FFFFFF"/>
                      <w:lang w:eastAsia="pl-PL"/>
                    </w:rPr>
                    <w:t xml:space="preserve"> - Cena netto ……………………………………..</w:t>
                  </w:r>
                </w:p>
                <w:p w:rsidR="006F4E09" w:rsidRPr="006F4E09" w:rsidRDefault="006F4E09" w:rsidP="006F4E09">
                  <w:pPr>
                    <w:spacing w:line="360" w:lineRule="auto"/>
                    <w:ind w:left="356" w:hanging="35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VAT (….%) ……………………………………..</w:t>
                  </w:r>
                </w:p>
                <w:p w:rsidR="006F4E09" w:rsidRPr="006F4E09" w:rsidRDefault="006F4E09" w:rsidP="006F4E09">
                  <w:pPr>
                    <w:spacing w:line="360" w:lineRule="auto"/>
                    <w:ind w:left="356" w:hanging="35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lastRenderedPageBreak/>
                    <w:t xml:space="preserve">                Cena brutto ……………………………………</w:t>
                  </w:r>
                </w:p>
                <w:p w:rsidR="006F4E09" w:rsidRPr="006F4E09" w:rsidRDefault="006F4E09" w:rsidP="006F4E09">
                  <w:pPr>
                    <w:spacing w:line="360" w:lineRule="auto"/>
                    <w:ind w:left="356" w:hanging="356"/>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(słownie: ………………………………………………………………………………………)</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5</w:t>
                  </w:r>
                </w:p>
                <w:p w:rsidR="004D7BBE" w:rsidRPr="006F4E09" w:rsidRDefault="004D7BBE" w:rsidP="00665C4A">
                  <w:pPr>
                    <w:numPr>
                      <w:ilvl w:val="0"/>
                      <w:numId w:val="25"/>
                    </w:numPr>
                    <w:suppressAutoHyphens/>
                    <w:spacing w:after="120"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Płatność za roboty nastąpi w ciągu do ……….. dni od dnia doręczenia Zamawiającemu prawidłowo wystawionej faktury VAT na rachunek bankowy Wykonawcy nr ………………………………………………Warunkiem koniecznym, uprawniającym Wykonawcę do wystawienia faktury VAT jest podpisany przez Zamawiającego protokół odbioru bez uwag.</w:t>
                  </w:r>
                </w:p>
                <w:p w:rsidR="004D7BBE" w:rsidRPr="008D0D49" w:rsidRDefault="004D7BBE" w:rsidP="00665C4A">
                  <w:pPr>
                    <w:numPr>
                      <w:ilvl w:val="0"/>
                      <w:numId w:val="25"/>
                    </w:numPr>
                    <w:suppressAutoHyphens/>
                    <w:spacing w:after="120" w:line="276" w:lineRule="auto"/>
                    <w:ind w:left="356" w:hanging="284"/>
                    <w:contextualSpacing/>
                    <w:jc w:val="both"/>
                    <w:rPr>
                      <w:rFonts w:ascii="Arial" w:hAnsi="Arial" w:cs="Arial"/>
                      <w:b/>
                      <w:sz w:val="20"/>
                      <w:szCs w:val="20"/>
                      <w:shd w:val="clear" w:color="auto" w:fill="FFFFFF"/>
                      <w:lang w:eastAsia="pl-PL"/>
                    </w:rPr>
                  </w:pPr>
                  <w:r w:rsidRPr="008D0D49">
                    <w:rPr>
                      <w:rFonts w:ascii="Arial" w:hAnsi="Arial" w:cs="Arial"/>
                      <w:b/>
                      <w:sz w:val="20"/>
                      <w:szCs w:val="20"/>
                      <w:shd w:val="clear" w:color="auto" w:fill="FFFFFF"/>
                      <w:lang w:eastAsia="pl-PL"/>
                    </w:rPr>
                    <w:t>Faktura winna być wystawiona na Zamawiającego jako „Nabywcę”  tj. Gminę Somonino, ul. Ceynowy 21,   83-314 Somonino, NIP: 589-10-31-191 oraz „Odbiorcę” tj. Urząd Gminy Somonino, ul. Ceynowy 21, 83-314 Somonino</w:t>
                  </w:r>
                </w:p>
                <w:p w:rsidR="004D7BBE" w:rsidRPr="006F4E09" w:rsidRDefault="004D7BBE" w:rsidP="00665C4A">
                  <w:pPr>
                    <w:numPr>
                      <w:ilvl w:val="0"/>
                      <w:numId w:val="25"/>
                    </w:numPr>
                    <w:suppressAutoHyphens/>
                    <w:spacing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Podpisanie końcowego Protokołu odbioru robót nastąpi na podstawie podpisanych częściowych protokołów odbioru robót..</w:t>
                  </w:r>
                </w:p>
                <w:p w:rsidR="004D7BBE" w:rsidRPr="006F4E09" w:rsidRDefault="004D7BBE" w:rsidP="00665C4A">
                  <w:pPr>
                    <w:numPr>
                      <w:ilvl w:val="0"/>
                      <w:numId w:val="25"/>
                    </w:numPr>
                    <w:suppressAutoHyphens/>
                    <w:spacing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Wynagrodzenie finansowane jest ze środków budżetu Gminy Somonino.</w:t>
                  </w:r>
                </w:p>
                <w:p w:rsidR="004D7BBE" w:rsidRPr="006F4E09" w:rsidRDefault="004D7BBE" w:rsidP="00665C4A">
                  <w:pPr>
                    <w:numPr>
                      <w:ilvl w:val="0"/>
                      <w:numId w:val="25"/>
                    </w:numPr>
                    <w:suppressAutoHyphens/>
                    <w:spacing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4D7BBE" w:rsidRPr="006F4E09" w:rsidRDefault="004D7BBE" w:rsidP="00665C4A">
                  <w:pPr>
                    <w:numPr>
                      <w:ilvl w:val="0"/>
                      <w:numId w:val="25"/>
                    </w:numPr>
                    <w:suppressAutoHyphens/>
                    <w:spacing w:after="120"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 przypadku niedostarczenia oświadczenia podwykonawcy lub dalszych podwykonawców w terminie, o którym mowa ust. 5,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7, z zastrzeżeniem ust. 7 zdanie trzecie. </w:t>
                  </w:r>
                </w:p>
                <w:p w:rsidR="004D7BBE" w:rsidRPr="006F4E09" w:rsidRDefault="004D7BBE" w:rsidP="00665C4A">
                  <w:pPr>
                    <w:numPr>
                      <w:ilvl w:val="0"/>
                      <w:numId w:val="25"/>
                    </w:numPr>
                    <w:suppressAutoHyphens/>
                    <w:spacing w:after="120"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4D7BBE" w:rsidRPr="006F4E09" w:rsidRDefault="004D7BBE" w:rsidP="00665C4A">
                  <w:pPr>
                    <w:numPr>
                      <w:ilvl w:val="0"/>
                      <w:numId w:val="25"/>
                    </w:numPr>
                    <w:suppressAutoHyphens/>
                    <w:spacing w:after="120"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4D7BBE" w:rsidRPr="006F4E09" w:rsidRDefault="004D7BBE" w:rsidP="00665C4A">
                  <w:pPr>
                    <w:numPr>
                      <w:ilvl w:val="0"/>
                      <w:numId w:val="25"/>
                    </w:numPr>
                    <w:suppressAutoHyphens/>
                    <w:spacing w:after="120"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nie może zbywać na rzecz osób trzecich wierzytelności względem Zamawiającego powstałych w wyniku realizacji niniejszej umowy.</w:t>
                  </w:r>
                </w:p>
                <w:p w:rsidR="008D0D49" w:rsidRDefault="004D7BBE" w:rsidP="00665C4A">
                  <w:pPr>
                    <w:numPr>
                      <w:ilvl w:val="0"/>
                      <w:numId w:val="25"/>
                    </w:numPr>
                    <w:suppressAutoHyphens/>
                    <w:spacing w:after="120" w:line="276" w:lineRule="auto"/>
                    <w:ind w:left="356"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Zamawiający dopuszcza fakturowanie częściowe – proporcjonalne do stanu zaawansowania robót zgodnie z harmonogramem rzeczowo - finansowym, w oparciu o częściowe protokoły odbioru robót</w:t>
                  </w:r>
                  <w:r w:rsidR="008D0D49">
                    <w:rPr>
                      <w:rFonts w:ascii="Arial" w:hAnsi="Arial" w:cs="Arial"/>
                      <w:sz w:val="20"/>
                      <w:szCs w:val="20"/>
                      <w:shd w:val="clear" w:color="auto" w:fill="FFFFFF"/>
                      <w:lang w:eastAsia="pl-PL"/>
                    </w:rPr>
                    <w:t>.</w:t>
                  </w:r>
                </w:p>
                <w:p w:rsidR="00FA2037" w:rsidRDefault="004D7BBE" w:rsidP="00FA2037">
                  <w:pPr>
                    <w:numPr>
                      <w:ilvl w:val="0"/>
                      <w:numId w:val="20"/>
                    </w:numPr>
                    <w:tabs>
                      <w:tab w:val="clear" w:pos="720"/>
                      <w:tab w:val="num" w:pos="284"/>
                    </w:tabs>
                    <w:suppressAutoHyphens/>
                    <w:spacing w:after="120" w:line="276" w:lineRule="auto"/>
                    <w:ind w:left="284" w:hanging="284"/>
                    <w:contextualSpacing/>
                    <w:jc w:val="both"/>
                    <w:rPr>
                      <w:rFonts w:ascii="Arial" w:hAnsi="Arial" w:cs="Arial"/>
                      <w:b/>
                      <w:sz w:val="20"/>
                      <w:szCs w:val="20"/>
                      <w:lang w:eastAsia="ar-SA"/>
                    </w:rPr>
                  </w:pPr>
                  <w:r w:rsidRPr="006F4E09">
                    <w:rPr>
                      <w:rFonts w:ascii="Arial" w:hAnsi="Arial" w:cs="Arial"/>
                      <w:sz w:val="20"/>
                      <w:szCs w:val="20"/>
                      <w:shd w:val="clear" w:color="auto" w:fill="FFFFFF"/>
                      <w:lang w:eastAsia="pl-PL"/>
                    </w:rPr>
                    <w:t xml:space="preserve"> </w:t>
                  </w:r>
                  <w:r w:rsidR="00FA2037" w:rsidRPr="00F50B51">
                    <w:rPr>
                      <w:rFonts w:ascii="Arial" w:hAnsi="Arial" w:cs="Arial"/>
                      <w:b/>
                      <w:sz w:val="20"/>
                      <w:szCs w:val="20"/>
                      <w:lang w:eastAsia="ar-SA"/>
                    </w:rPr>
                    <w:t>Wszystkie płatności następować będą w następujących terminach i wielkościach:</w:t>
                  </w:r>
                </w:p>
                <w:p w:rsidR="00FA2037" w:rsidRPr="00F50B51" w:rsidRDefault="00FA2037" w:rsidP="00FA2037">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b/>
                      <w:sz w:val="20"/>
                      <w:szCs w:val="20"/>
                      <w:lang w:eastAsia="ar-SA"/>
                    </w:rPr>
                    <w:t xml:space="preserve"> – 95% należności w 2019 roku </w:t>
                  </w:r>
                </w:p>
                <w:p w:rsidR="004D7BBE" w:rsidRPr="00FA2037" w:rsidRDefault="00FA2037" w:rsidP="00FA2037">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sz w:val="20"/>
                      <w:szCs w:val="20"/>
                      <w:lang w:eastAsia="ar-SA"/>
                    </w:rPr>
                    <w:t xml:space="preserve">- </w:t>
                  </w:r>
                  <w:r w:rsidRPr="00CE2266">
                    <w:rPr>
                      <w:rFonts w:ascii="Arial" w:hAnsi="Arial" w:cs="Arial"/>
                      <w:b/>
                      <w:sz w:val="20"/>
                      <w:szCs w:val="20"/>
                      <w:lang w:eastAsia="ar-SA"/>
                    </w:rPr>
                    <w:t>pozostała część w 2020 roku</w:t>
                  </w:r>
                </w:p>
                <w:p w:rsidR="004D7BBE" w:rsidRPr="006F4E09" w:rsidRDefault="004D7BBE" w:rsidP="004D7BBE">
                  <w:pPr>
                    <w:suppressAutoHyphens/>
                    <w:spacing w:after="120" w:line="276" w:lineRule="auto"/>
                    <w:ind w:left="720"/>
                    <w:contextualSpacing/>
                    <w:jc w:val="center"/>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6</w:t>
                  </w:r>
                </w:p>
                <w:p w:rsidR="004D7BBE" w:rsidRPr="006F4E09" w:rsidRDefault="004D7BBE" w:rsidP="004D7BBE">
                  <w:pPr>
                    <w:pStyle w:val="Akapitzlist"/>
                    <w:numPr>
                      <w:ilvl w:val="1"/>
                      <w:numId w:val="38"/>
                    </w:numPr>
                    <w:tabs>
                      <w:tab w:val="clear" w:pos="763"/>
                      <w:tab w:val="num" w:pos="284"/>
                    </w:tabs>
                    <w:suppressAutoHyphens/>
                    <w:spacing w:before="0" w:line="240" w:lineRule="auto"/>
                    <w:ind w:left="284" w:hanging="197"/>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Zabezpieczenie należytego wykonania umowy w kwocie ................................. PLN, co stanowi 10% ceny całkowitej podanej w umowie, wniesione zostało Zamawiającemu w  dniu zawarcia </w:t>
                  </w:r>
                  <w:r w:rsidRPr="006F4E09">
                    <w:rPr>
                      <w:rFonts w:ascii="Arial" w:hAnsi="Arial" w:cs="Arial"/>
                      <w:sz w:val="20"/>
                      <w:szCs w:val="20"/>
                      <w:shd w:val="clear" w:color="auto" w:fill="FFFFFF"/>
                      <w:lang w:eastAsia="pl-PL"/>
                    </w:rPr>
                    <w:lastRenderedPageBreak/>
                    <w:t>umowy w pełnej wysokości w formie…………………….</w:t>
                  </w:r>
                </w:p>
                <w:p w:rsidR="004D7BBE" w:rsidRPr="006F4E09" w:rsidRDefault="004D7BBE" w:rsidP="004D7BBE">
                  <w:pPr>
                    <w:numPr>
                      <w:ilvl w:val="1"/>
                      <w:numId w:val="38"/>
                    </w:numPr>
                    <w:tabs>
                      <w:tab w:val="clear" w:pos="763"/>
                      <w:tab w:val="num" w:pos="284"/>
                      <w:tab w:val="num" w:pos="540"/>
                    </w:tabs>
                    <w:suppressAutoHyphens/>
                    <w:ind w:left="284" w:hanging="197"/>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Strony dopuszczają możliwość zmiany zabezpieczenia należytego wykonania umowy </w:t>
                  </w:r>
                  <w:r w:rsidRPr="006F4E09">
                    <w:rPr>
                      <w:rFonts w:ascii="Arial" w:hAnsi="Arial" w:cs="Arial"/>
                      <w:sz w:val="20"/>
                      <w:szCs w:val="20"/>
                      <w:shd w:val="clear" w:color="auto" w:fill="FFFFFF"/>
                      <w:lang w:eastAsia="pl-PL"/>
                    </w:rPr>
                    <w:br/>
                    <w:t xml:space="preserve">w trakcie jej realizacji na jedną lub kilka form, o których mowa w art. 148 ust. 1 i ust. </w:t>
                  </w:r>
                  <w:r w:rsidRPr="006F4E09">
                    <w:rPr>
                      <w:rFonts w:ascii="Arial" w:hAnsi="Arial" w:cs="Arial"/>
                      <w:sz w:val="20"/>
                      <w:szCs w:val="20"/>
                      <w:shd w:val="clear" w:color="auto" w:fill="FFFFFF"/>
                      <w:lang w:eastAsia="pl-PL"/>
                    </w:rPr>
                    <w:br/>
                    <w:t>2 ustawy prawo zamówień publicznych.</w:t>
                  </w:r>
                </w:p>
                <w:p w:rsidR="004D7BBE" w:rsidRPr="006F4E09" w:rsidRDefault="004D7BBE" w:rsidP="004D7BBE">
                  <w:pPr>
                    <w:numPr>
                      <w:ilvl w:val="1"/>
                      <w:numId w:val="38"/>
                    </w:numPr>
                    <w:tabs>
                      <w:tab w:val="clear" w:pos="763"/>
                      <w:tab w:val="num" w:pos="284"/>
                      <w:tab w:val="num" w:pos="540"/>
                    </w:tabs>
                    <w:suppressAutoHyphens/>
                    <w:ind w:left="284" w:hanging="197"/>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Zabezpieczenie wykonania w formie Gwarancji Należytego Wykonania winno być nieodwołalne, bezwarunkowe i płatne na pierwsze żądanie. </w:t>
                  </w:r>
                </w:p>
                <w:p w:rsidR="004D7BBE" w:rsidRPr="006F4E09" w:rsidRDefault="004D7BBE" w:rsidP="004D7BBE">
                  <w:pPr>
                    <w:numPr>
                      <w:ilvl w:val="1"/>
                      <w:numId w:val="38"/>
                    </w:numPr>
                    <w:tabs>
                      <w:tab w:val="clear" w:pos="763"/>
                      <w:tab w:val="num" w:pos="284"/>
                      <w:tab w:val="num" w:pos="540"/>
                    </w:tabs>
                    <w:suppressAutoHyphens/>
                    <w:ind w:left="284" w:hanging="197"/>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Strony ustalają, że wniesione zabezpieczenie należytego wykonania umowy zostanie zwrócone w następujący sposób:</w:t>
                  </w:r>
                </w:p>
                <w:p w:rsidR="004D7BBE" w:rsidRPr="006F4E09" w:rsidRDefault="004D7BBE" w:rsidP="004D7BBE">
                  <w:pPr>
                    <w:widowControl w:val="0"/>
                    <w:numPr>
                      <w:ilvl w:val="0"/>
                      <w:numId w:val="39"/>
                    </w:numPr>
                    <w:shd w:val="clear" w:color="auto" w:fill="FFFFFF"/>
                    <w:tabs>
                      <w:tab w:val="num" w:pos="284"/>
                      <w:tab w:val="num" w:pos="567"/>
                    </w:tabs>
                    <w:suppressAutoHyphens/>
                    <w:ind w:left="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70 % w terminie 30 dni po podpisaniu protokołu odbioru końcowego.</w:t>
                  </w:r>
                </w:p>
                <w:p w:rsidR="004D7BBE" w:rsidRPr="006F4E09" w:rsidRDefault="004D7BBE" w:rsidP="004D7BBE">
                  <w:pPr>
                    <w:widowControl w:val="0"/>
                    <w:shd w:val="clear" w:color="auto" w:fill="FFFFFF"/>
                    <w:tabs>
                      <w:tab w:val="num" w:pos="900"/>
                      <w:tab w:val="num" w:pos="1440"/>
                    </w:tabs>
                    <w:suppressAutoHyphens/>
                    <w:ind w:left="87"/>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b) 30 % w terminie 15 dni po upływie okresu rękojmi za wady.</w:t>
                  </w:r>
                </w:p>
                <w:p w:rsidR="004D7BBE" w:rsidRPr="006F4E09" w:rsidRDefault="004D7BBE" w:rsidP="004D7BBE">
                  <w:pPr>
                    <w:numPr>
                      <w:ilvl w:val="1"/>
                      <w:numId w:val="38"/>
                    </w:numPr>
                    <w:tabs>
                      <w:tab w:val="clear" w:pos="763"/>
                      <w:tab w:val="num" w:pos="284"/>
                      <w:tab w:val="num" w:pos="540"/>
                    </w:tabs>
                    <w:suppressAutoHyphens/>
                    <w:ind w:left="284" w:hanging="197"/>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Zamawiający przed skierowaniem roszczenia do instytucji zabezpieczającej wezwie na piśmie Wykonawcę do spełnienia świadczenia, wyznaczając ostateczny termin, zgodnie </w:t>
                  </w:r>
                  <w:r w:rsidRPr="006F4E09">
                    <w:rPr>
                      <w:rFonts w:ascii="Arial" w:hAnsi="Arial" w:cs="Arial"/>
                      <w:sz w:val="20"/>
                      <w:szCs w:val="20"/>
                      <w:shd w:val="clear" w:color="auto" w:fill="FFFFFF"/>
                      <w:lang w:eastAsia="pl-PL"/>
                    </w:rPr>
                    <w:br/>
                    <w:t xml:space="preserve">z </w:t>
                  </w:r>
                  <w:r w:rsidRPr="006F4E09">
                    <w:rPr>
                      <w:rFonts w:ascii="Arial" w:hAnsi="Arial" w:cs="Arial"/>
                      <w:sz w:val="20"/>
                      <w:szCs w:val="20"/>
                      <w:shd w:val="clear" w:color="auto" w:fill="FFFFFF"/>
                      <w:lang w:eastAsia="pl-PL"/>
                    </w:rPr>
                    <w:tab/>
                    <w:t xml:space="preserve">postanowieniami artykułu 8.7. </w:t>
                  </w:r>
                </w:p>
                <w:p w:rsidR="004D7BBE" w:rsidRPr="006F4E09" w:rsidRDefault="004D7BBE" w:rsidP="004D7BBE">
                  <w:pPr>
                    <w:numPr>
                      <w:ilvl w:val="1"/>
                      <w:numId w:val="38"/>
                    </w:numPr>
                    <w:tabs>
                      <w:tab w:val="clear" w:pos="763"/>
                      <w:tab w:val="num" w:pos="284"/>
                    </w:tabs>
                    <w:suppressAutoHyphens/>
                    <w:ind w:left="284" w:hanging="197"/>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przypadku nienależytego wykonania przedmiotu umowy zabezpieczenie staje się własnością Zamawiającego i będzie wykorzystane do zgodnego z umową wykonania robót i pokrycia roszczeń z tytułu rękojmi za wykonane roboty.</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7</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może powierzyć, zgodnie z ofertą, wykonanie części zadania podwykonawcom pod warunkiem, że posiadają oni kwalifikacje do ich wykonania.</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Umowa o podwykonawstwo powinna ponadto wskazywać:</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dokładne oznaczenie stron umowy z podaniem </w:t>
                  </w:r>
                  <w:r w:rsidR="00665C4A" w:rsidRPr="006F4E09">
                    <w:rPr>
                      <w:rFonts w:ascii="Arial" w:hAnsi="Arial" w:cs="Arial"/>
                      <w:sz w:val="20"/>
                      <w:szCs w:val="20"/>
                      <w:shd w:val="clear" w:color="auto" w:fill="FFFFFF"/>
                      <w:lang w:eastAsia="pl-PL"/>
                    </w:rPr>
                    <w:t xml:space="preserve">adresów stron i numeru rachunku </w:t>
                  </w:r>
                  <w:r w:rsidRPr="006F4E09">
                    <w:rPr>
                      <w:rFonts w:ascii="Arial" w:hAnsi="Arial" w:cs="Arial"/>
                      <w:sz w:val="20"/>
                      <w:szCs w:val="20"/>
                      <w:shd w:val="clear" w:color="auto" w:fill="FFFFFF"/>
                      <w:lang w:eastAsia="pl-PL"/>
                    </w:rPr>
                    <w:t>bankowego podwykonawcy,</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oświadczenie podwykonawcy, iż zapoznał się z warunkami umowy zawartej pomiędzy   Zamawiającym a Wykonawcą,</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zakres robót objętych umową o podwykonawstwo,</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termin wykonania robót,</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zapis o zakazie zatrzymania części należnego wynagrodzenia na zabezpieczenie roszczeń wynikających z rękojmi i gwarancji wykonanych robót przez podwykonawcę lub dalszego podwykonawcy,</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zasady odbioru robót,</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zapis, że przy odbiorach robót przez Wykonawcę, podwykonawcę lub dalszego   podwykonawcę uczestniczy Inspektor Nadzoru wyznaczony przez Zamawiającego oraz  Kierownik Budowy, </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zapis o zakazie zbywania przez podwykonawcę/ dalszego podwykonawcę wierzytelności powstałych na tle realizacji umowy o podwykonawstwo,</w:t>
                  </w:r>
                </w:p>
                <w:p w:rsidR="004D7BBE" w:rsidRPr="006F4E09" w:rsidRDefault="004D7BBE" w:rsidP="00665C4A">
                  <w:pPr>
                    <w:numPr>
                      <w:ilvl w:val="0"/>
                      <w:numId w:val="30"/>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zapis o obowiązku zatrudniania na podstawie umowy o pracę osób świadczących pracę w warunkach opisanych w § 2 ust. 2 oraz o prawie kontroli przez Zamawiającego spełnienia tego </w:t>
                  </w:r>
                  <w:r w:rsidRPr="006F4E09">
                    <w:rPr>
                      <w:rFonts w:ascii="Arial" w:hAnsi="Arial" w:cs="Arial"/>
                      <w:sz w:val="20"/>
                      <w:szCs w:val="20"/>
                      <w:shd w:val="clear" w:color="auto" w:fill="FFFFFF"/>
                      <w:lang w:eastAsia="pl-PL"/>
                    </w:rPr>
                    <w:lastRenderedPageBreak/>
                    <w:t xml:space="preserve">warunku w sposób określonych w § 2 ust. 3. </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zobowiązany jest zawrzeć w umowie o podwykonawstwo obowiązki podwykonawcy opisane w ust. 2 do ust. 7 w stosunku do dalszych podwykonawców. To samo dotyczy przypadków dalszego podwykonawstwa.</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Niedochowanie terminu płatności na rzecz Podwykonawcy przez Wykonawcę i brak oświadczenia, o którym mowa w § 5 ust. 5 niniejszej umowy spowoduje, przelanie przez Zamawiającego wynagrodzenia należnego Wykonawcy na rzecz Podwykonawcy, do wysokości wynagrodzenia należnego Podwykonawcy od Wykonawcy, na zasadach określonych w § 5. </w:t>
                  </w:r>
                </w:p>
                <w:p w:rsidR="004D7BBE" w:rsidRPr="006F4E09" w:rsidRDefault="004D7BBE" w:rsidP="00665C4A">
                  <w:pPr>
                    <w:numPr>
                      <w:ilvl w:val="0"/>
                      <w:numId w:val="26"/>
                    </w:numPr>
                    <w:suppressAutoHyphens/>
                    <w:spacing w:after="20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Umowa między Wykonawcą a podwykonawcą została zawarta w formie pisemnej pod rygorem nieważności.</w:t>
                  </w:r>
                </w:p>
                <w:p w:rsidR="004D7BBE" w:rsidRPr="006F4E09" w:rsidRDefault="004D7BBE" w:rsidP="00665C4A">
                  <w:pPr>
                    <w:numPr>
                      <w:ilvl w:val="0"/>
                      <w:numId w:val="26"/>
                    </w:numPr>
                    <w:suppressAutoHyphens/>
                    <w:spacing w:after="12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Do zawarcia przez podwykonawcę umowy z dalszym podwykonawcą jest wymagana zgoda Zamawiającego i Wykonawcy.</w:t>
                  </w:r>
                </w:p>
                <w:p w:rsidR="004D7BBE" w:rsidRPr="006F4E09" w:rsidRDefault="004D7BBE" w:rsidP="00665C4A">
                  <w:pPr>
                    <w:numPr>
                      <w:ilvl w:val="0"/>
                      <w:numId w:val="26"/>
                    </w:numPr>
                    <w:suppressAutoHyphens/>
                    <w:spacing w:after="12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Wykonanie prac w podwykonawstwie nie zwalania Wykonawcy z odpowiedzialności za wykonanie obowiązków wynikających z umowy i obowiązujących przepisów prawa. Wykonawca odpowiada za działania i zaniechania podwykonawców jak za własne.</w:t>
                  </w:r>
                </w:p>
                <w:p w:rsidR="004D7BBE" w:rsidRPr="006F4E09" w:rsidRDefault="004D7BBE" w:rsidP="00665C4A">
                  <w:pPr>
                    <w:numPr>
                      <w:ilvl w:val="0"/>
                      <w:numId w:val="26"/>
                    </w:numPr>
                    <w:suppressAutoHyphens/>
                    <w:spacing w:after="120" w:line="276" w:lineRule="auto"/>
                    <w:ind w:left="214" w:hanging="21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oświadcza, iż:</w:t>
                  </w:r>
                </w:p>
                <w:p w:rsidR="004D7BBE" w:rsidRPr="006F4E09" w:rsidRDefault="004D7BBE" w:rsidP="00665C4A">
                  <w:pPr>
                    <w:numPr>
                      <w:ilvl w:val="0"/>
                      <w:numId w:val="27"/>
                    </w:numPr>
                    <w:tabs>
                      <w:tab w:val="left" w:pos="426"/>
                    </w:tabs>
                    <w:autoSpaceDE w:val="0"/>
                    <w:spacing w:after="120"/>
                    <w:ind w:left="214" w:hanging="21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pełni odpowiada za realizowany przedmiot umowy,</w:t>
                  </w:r>
                </w:p>
                <w:p w:rsidR="004D7BBE" w:rsidRPr="006F4E09" w:rsidRDefault="004D7BBE" w:rsidP="00665C4A">
                  <w:pPr>
                    <w:numPr>
                      <w:ilvl w:val="0"/>
                      <w:numId w:val="27"/>
                    </w:numPr>
                    <w:tabs>
                      <w:tab w:val="left" w:pos="426"/>
                    </w:tabs>
                    <w:autoSpaceDE w:val="0"/>
                    <w:spacing w:after="120"/>
                    <w:ind w:left="214" w:hanging="21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4D7BBE" w:rsidRPr="006F4E09" w:rsidRDefault="004D7BBE" w:rsidP="00665C4A">
                  <w:pPr>
                    <w:numPr>
                      <w:ilvl w:val="0"/>
                      <w:numId w:val="27"/>
                    </w:numPr>
                    <w:tabs>
                      <w:tab w:val="left" w:pos="426"/>
                    </w:tabs>
                    <w:autoSpaceDE w:val="0"/>
                    <w:spacing w:after="120"/>
                    <w:ind w:left="214" w:hanging="21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Jego pracownicy posiadają doświadczenie i kwalifikacje niezbędne do wykonywania czynności objętych przedmiotem umowy.</w:t>
                  </w:r>
                </w:p>
                <w:p w:rsidR="004D7BBE" w:rsidRPr="006F4E09" w:rsidRDefault="004D7BBE" w:rsidP="00665C4A">
                  <w:pPr>
                    <w:numPr>
                      <w:ilvl w:val="0"/>
                      <w:numId w:val="27"/>
                    </w:numPr>
                    <w:tabs>
                      <w:tab w:val="left" w:pos="426"/>
                    </w:tabs>
                    <w:autoSpaceDE w:val="0"/>
                    <w:spacing w:after="120"/>
                    <w:ind w:left="214" w:hanging="21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Ponosi pełną odpowiedzialność za prace wykonane przy pomocy Podwykonawcy.</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8</w:t>
                  </w:r>
                </w:p>
                <w:p w:rsidR="004D7BBE" w:rsidRPr="006F4E09" w:rsidRDefault="004D7BBE" w:rsidP="004D7BBE">
                  <w:pPr>
                    <w:spacing w:after="12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1. Odpowiedzialnym za realizację zamówienia po stronie Wykonawcy będzie :</w:t>
                  </w:r>
                </w:p>
                <w:p w:rsidR="004D7BBE" w:rsidRPr="006F4E09" w:rsidRDefault="004D7BBE" w:rsidP="004D7BBE">
                  <w:pPr>
                    <w:spacing w:after="12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t>
                  </w:r>
                </w:p>
                <w:p w:rsidR="004D7BBE" w:rsidRPr="006F4E09" w:rsidRDefault="004D7BBE" w:rsidP="004D7BBE">
                  <w:pPr>
                    <w:spacing w:after="12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lastRenderedPageBreak/>
                    <w:t>2. Odpowiedzialnym za realizację zamówienia pod stronie Zamawiającego będzie:</w:t>
                  </w:r>
                </w:p>
                <w:p w:rsidR="004D7BBE" w:rsidRPr="006F4E09" w:rsidRDefault="004D7BBE" w:rsidP="004D7BBE">
                  <w:pPr>
                    <w:spacing w:after="12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Jerzy Kwidziński  – insp.ds. inwestycji</w:t>
                  </w:r>
                </w:p>
                <w:p w:rsidR="004D7BBE" w:rsidRPr="006F4E09" w:rsidRDefault="004D7BBE" w:rsidP="004D7BBE">
                  <w:pPr>
                    <w:spacing w:after="12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email: </w:t>
                  </w:r>
                  <w:hyperlink r:id="rId9" w:history="1">
                    <w:r w:rsidRPr="006F4E09">
                      <w:rPr>
                        <w:rFonts w:ascii="Arial" w:hAnsi="Arial" w:cs="Arial"/>
                        <w:sz w:val="20"/>
                        <w:szCs w:val="20"/>
                        <w:shd w:val="clear" w:color="auto" w:fill="FFFFFF"/>
                        <w:lang w:eastAsia="pl-PL"/>
                      </w:rPr>
                      <w:t>inwestycje@somonino.pl</w:t>
                    </w:r>
                  </w:hyperlink>
                  <w:r w:rsidRPr="006F4E09">
                    <w:rPr>
                      <w:rFonts w:ascii="Arial" w:hAnsi="Arial" w:cs="Arial"/>
                      <w:sz w:val="20"/>
                      <w:szCs w:val="20"/>
                      <w:shd w:val="clear" w:color="auto" w:fill="FFFFFF"/>
                      <w:lang w:eastAsia="pl-PL"/>
                    </w:rPr>
                    <w:t>;  tel. (58) 684-11-21</w:t>
                  </w:r>
                </w:p>
                <w:p w:rsidR="004D7BBE" w:rsidRPr="006F4E09" w:rsidRDefault="004D7BBE" w:rsidP="004D7BBE">
                  <w:pPr>
                    <w:spacing w:after="12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3. Funkcję inspektora nadzoru ze strony Zamawiającego pełnić będzie: …………………………………</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9</w:t>
                  </w:r>
                </w:p>
                <w:p w:rsidR="004D7BBE" w:rsidRPr="006F4E09" w:rsidRDefault="004D7BBE" w:rsidP="004D7BBE">
                  <w:pPr>
                    <w:numPr>
                      <w:ilvl w:val="0"/>
                      <w:numId w:val="36"/>
                    </w:numPr>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Strony ustalają, że w razie niewykonania lub nienależytego wykonania umowy obowiązywać je będzie odszkodowanie w formie kar umownych z następujących tytułów oraz w następujących wysokościach:</w:t>
                  </w:r>
                </w:p>
                <w:p w:rsidR="004D7BBE" w:rsidRPr="006F4E09" w:rsidRDefault="004D7BBE" w:rsidP="004D7BBE">
                  <w:pPr>
                    <w:numPr>
                      <w:ilvl w:val="0"/>
                      <w:numId w:val="33"/>
                    </w:numPr>
                    <w:tabs>
                      <w:tab w:val="num" w:pos="360"/>
                    </w:tabs>
                    <w:suppressAutoHyphens/>
                    <w:spacing w:after="120" w:line="276" w:lineRule="auto"/>
                    <w:ind w:left="36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zobowiązany jest zapłacić Zamawiającemu kary umowne w przypadku:</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odstąpienia od umowy przez Wykonawcę z przyczyn zależnych od Wykonawcy - w wysokości 10% łącznego wynagrodzenia umownego brutto, określonego w  § 4 umowy;</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 każdy dzień opóźnienia w realizacji przedmiotu umowy w wysokości 0,2% łącznego wynagrodzenia umownego brutto, określonego w  § 4 umowy,</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 opóźnienie w usunięciu wad stwierdzonych przy odbiorze lub w okresie rękojmi – w wysokości 0,2 % łącznego wynagrodzenia umownego brutto, określonego w  § 4 umowy za każdy dzień opóźnienia, licząc od dnia wyznaczonego na usunięcie wad,</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przypadku braku zapłaty lub nieterminowej zapłaty wynagrodzenia należnego podwykonawcom lub dalszym podwykonawcom – w wysokości 0,5 % wynagrodzenia brutto należnego podwykonawcom lub dalszym podwykonawcom,</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 nieprzedłożenie Zamawiającemu do zaakceptowania projektu umowy o podwykonawstwo, której przedmiotem są roboty budowlane, lub projektu jej zmiany – w wysokości 200 zł za każdy dzień zwłoki,</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 nieprzedłożenie Zamawiającemu poświadczonej za zgodność z oryginałem kopii umowy o podwykonawstwo lub jej zmiany, za każdy dzień zwłoki – w wysokości 200 zł,</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 tytułu braku zmiany umowy o podwykonawstwo w zakresie terminu zapłaty – w wysokości 100 zł za każdy dzień zwłoki,</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 każdy przypadek dopuszczenia do wykonywania zamówienia na usługi lub roboty budowlane (w tym także przez Podwykonawców) osób świadczących pracę w sposób określony w art. 22 § 1 ustawy z dnia 26 czerwca 1974 r. - Kodeks pracy, zatrudnionych na innej podstawie niż umowa o pracę – w wysokości 1 000 zł; zapis zdania poprzedniego stosuje się odpowiednio do każdego przypadku utrudnienia lub uniemożliwienia kontroli, o której mowa w § 2 ust. 3 lub przedłożenia nieprawdziwych lub nierzetelnych dokumentów podczas kontroli, </w:t>
                  </w:r>
                </w:p>
                <w:p w:rsidR="004D7BBE" w:rsidRPr="006F4E09" w:rsidRDefault="004D7BBE" w:rsidP="004D7BBE">
                  <w:pPr>
                    <w:numPr>
                      <w:ilvl w:val="0"/>
                      <w:numId w:val="35"/>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gdy podmioty, na zdolnościach których Wykonawca zgodnie z art. 22a ust. 2 ustawy – Prawo zamówień publicznych polega w celu spełniania warunków dotyczących wykształcenia, kwalifikacji zawodowych lub doświadczenia – nie realizują robót budowlanych lub usług, do realizacji których te zdolności są wymagane – w wysokości 4% łącznego wynagrodzenia umownego brutto, określonego w  § 4 umowy, za każdy stwierdzony przypadek. </w:t>
                  </w:r>
                </w:p>
                <w:p w:rsidR="004D7BBE" w:rsidRPr="006F4E09" w:rsidRDefault="004D7BBE" w:rsidP="004D7BBE">
                  <w:pPr>
                    <w:suppressAutoHyphens/>
                    <w:spacing w:after="120" w:line="276" w:lineRule="auto"/>
                    <w:ind w:left="36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2) Zamawiający zapłaci Wykonawcy kary umowne w przypadku:</w:t>
                  </w:r>
                </w:p>
                <w:p w:rsidR="004D7BBE" w:rsidRPr="006F4E09" w:rsidRDefault="004D7BBE" w:rsidP="004D7BBE">
                  <w:pPr>
                    <w:numPr>
                      <w:ilvl w:val="0"/>
                      <w:numId w:val="34"/>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 każdy dzień zwłoki w przeprowadzeniu odbioru prawidłowo wykonanej roboty zgodnej z wymaganiami SIWZ w wysokości 0,2% wartości umowy brutto.</w:t>
                  </w:r>
                </w:p>
                <w:p w:rsidR="004D7BBE" w:rsidRPr="006F4E09" w:rsidRDefault="004D7BBE" w:rsidP="004D7BBE">
                  <w:pPr>
                    <w:numPr>
                      <w:ilvl w:val="0"/>
                      <w:numId w:val="34"/>
                    </w:numPr>
                    <w:suppressAutoHyphens/>
                    <w:spacing w:after="120" w:line="276" w:lineRule="auto"/>
                    <w:ind w:left="1080"/>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Odstąpienia od umowy z przyczyn zależnych od Zamawiającego w wysokości 10% wynagrodzenia umownego.</w:t>
                  </w:r>
                </w:p>
                <w:p w:rsidR="004D7BBE" w:rsidRPr="006F4E09" w:rsidRDefault="004D7BBE" w:rsidP="004D7BBE">
                  <w:pPr>
                    <w:widowControl w:val="0"/>
                    <w:numPr>
                      <w:ilvl w:val="0"/>
                      <w:numId w:val="31"/>
                    </w:numPr>
                    <w:suppressAutoHyphens/>
                    <w:ind w:left="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4D7BBE" w:rsidRPr="006F4E09" w:rsidRDefault="004D7BBE" w:rsidP="004D7BBE">
                  <w:pPr>
                    <w:widowControl w:val="0"/>
                    <w:numPr>
                      <w:ilvl w:val="0"/>
                      <w:numId w:val="31"/>
                    </w:numPr>
                    <w:suppressAutoHyphens/>
                    <w:ind w:left="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4D7BBE" w:rsidRPr="006F4E09" w:rsidRDefault="004D7BBE" w:rsidP="004D7BBE">
                  <w:pPr>
                    <w:widowControl w:val="0"/>
                    <w:numPr>
                      <w:ilvl w:val="0"/>
                      <w:numId w:val="31"/>
                    </w:numPr>
                    <w:suppressAutoHyphens/>
                    <w:spacing w:after="200" w:line="276" w:lineRule="auto"/>
                    <w:ind w:left="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 przypadku konieczności naliczenia kary umownej Zamawiający poinformuje pisemnie </w:t>
                  </w:r>
                  <w:r w:rsidRPr="006F4E09">
                    <w:rPr>
                      <w:rFonts w:ascii="Arial" w:hAnsi="Arial" w:cs="Arial"/>
                      <w:sz w:val="20"/>
                      <w:szCs w:val="20"/>
                      <w:shd w:val="clear" w:color="auto" w:fill="FFFFFF"/>
                      <w:lang w:eastAsia="pl-PL"/>
                    </w:rPr>
                    <w:lastRenderedPageBreak/>
                    <w:t>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10</w:t>
                  </w:r>
                </w:p>
                <w:p w:rsidR="004D7BBE" w:rsidRPr="006F4E09" w:rsidRDefault="004D7BBE" w:rsidP="004D7BBE">
                  <w:pPr>
                    <w:numPr>
                      <w:ilvl w:val="0"/>
                      <w:numId w:val="28"/>
                    </w:numPr>
                    <w:tabs>
                      <w:tab w:val="left" w:pos="283"/>
                    </w:tabs>
                    <w:suppressAutoHyphens/>
                    <w:autoSpaceDE w:val="0"/>
                    <w:spacing w:before="58" w:line="274" w:lineRule="exact"/>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Poza przypadkami określonymi w Kodeksie Cywilnym Zamawiający może odstąpić od umowy jeżeli:</w:t>
                  </w:r>
                </w:p>
                <w:p w:rsidR="004D7BBE" w:rsidRPr="006F4E09" w:rsidRDefault="004D7BBE" w:rsidP="004D7BBE">
                  <w:pPr>
                    <w:numPr>
                      <w:ilvl w:val="1"/>
                      <w:numId w:val="29"/>
                    </w:numPr>
                    <w:tabs>
                      <w:tab w:val="left" w:pos="734"/>
                    </w:tabs>
                    <w:suppressAutoHyphens/>
                    <w:autoSpaceDE w:val="0"/>
                    <w:spacing w:before="5" w:line="274" w:lineRule="exact"/>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wystąpią istotne zmiany powodujące, że wykonanie zamówienia nie leży w interesie publicznym, czego nie można było przewidzieć w chwili zawarcia umowy – zgodnie z art. 145 ustawy z dnia 29 stycznia 2004 r. Prawo zamówień publicznych,</w:t>
                  </w:r>
                </w:p>
                <w:p w:rsidR="004D7BBE" w:rsidRPr="006F4E09" w:rsidRDefault="004D7BBE" w:rsidP="004D7BBE">
                  <w:pPr>
                    <w:numPr>
                      <w:ilvl w:val="1"/>
                      <w:numId w:val="29"/>
                    </w:numPr>
                    <w:tabs>
                      <w:tab w:val="left" w:pos="734"/>
                    </w:tabs>
                    <w:suppressAutoHyphens/>
                    <w:autoSpaceDE w:val="0"/>
                    <w:spacing w:line="274" w:lineRule="exact"/>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przystąpił do likwidacji swojej firmy, z wyjątkiem likwidacji przeprowadzanej w celu przekształcenia,</w:t>
                  </w:r>
                </w:p>
                <w:p w:rsidR="004D7BBE" w:rsidRPr="006F4E09" w:rsidRDefault="004D7BBE" w:rsidP="004D7BBE">
                  <w:pPr>
                    <w:numPr>
                      <w:ilvl w:val="1"/>
                      <w:numId w:val="29"/>
                    </w:numPr>
                    <w:tabs>
                      <w:tab w:val="left" w:pos="734"/>
                    </w:tabs>
                    <w:suppressAutoHyphens/>
                    <w:autoSpaceDE w:val="0"/>
                    <w:spacing w:before="53" w:line="276" w:lineRule="auto"/>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pomimo uprzednich pisemnych zastrzeżeń Zamawiającego nie wykonuje przedmiotu Umowy zgodnie z warunkami umownymi lub w rażący sposób zaniedbuje zobowiązania umowne.</w:t>
                  </w:r>
                </w:p>
                <w:p w:rsidR="004D7BBE" w:rsidRPr="006F4E09" w:rsidRDefault="004D7BBE" w:rsidP="004D7BBE">
                  <w:pPr>
                    <w:numPr>
                      <w:ilvl w:val="1"/>
                      <w:numId w:val="29"/>
                    </w:numPr>
                    <w:tabs>
                      <w:tab w:val="left" w:pos="734"/>
                    </w:tabs>
                    <w:suppressAutoHyphens/>
                    <w:autoSpaceDE w:val="0"/>
                    <w:spacing w:before="53" w:line="276" w:lineRule="auto"/>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Wykonawca opóźnia się z zakończeniem wykonania przedmiotu umowy o 10 dni w stosunku do terminu określonego w § 2 ust. 1,</w:t>
                  </w:r>
                </w:p>
                <w:p w:rsidR="004D7BBE" w:rsidRPr="006F4E09" w:rsidRDefault="004D7BBE" w:rsidP="004D7BBE">
                  <w:pPr>
                    <w:numPr>
                      <w:ilvl w:val="1"/>
                      <w:numId w:val="29"/>
                    </w:numPr>
                    <w:tabs>
                      <w:tab w:val="left" w:pos="734"/>
                    </w:tabs>
                    <w:suppressAutoHyphens/>
                    <w:autoSpaceDE w:val="0"/>
                    <w:spacing w:before="53" w:line="276" w:lineRule="auto"/>
                    <w:ind w:left="567"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wprowadzono na budowę  Podwykonawcy bez zgody Zamawiającego, </w:t>
                  </w:r>
                </w:p>
                <w:p w:rsidR="004D7BBE" w:rsidRPr="006F4E09" w:rsidRDefault="004D7BBE" w:rsidP="004D7BBE">
                  <w:pPr>
                    <w:numPr>
                      <w:ilvl w:val="1"/>
                      <w:numId w:val="29"/>
                    </w:numPr>
                    <w:tabs>
                      <w:tab w:val="left" w:pos="734"/>
                    </w:tabs>
                    <w:suppressAutoHyphens/>
                    <w:autoSpaceDE w:val="0"/>
                    <w:spacing w:before="53" w:line="276" w:lineRule="auto"/>
                    <w:ind w:left="567"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4D7BBE" w:rsidRPr="006F4E09" w:rsidRDefault="004D7BBE" w:rsidP="004D7BBE">
                  <w:pPr>
                    <w:numPr>
                      <w:ilvl w:val="1"/>
                      <w:numId w:val="29"/>
                    </w:numPr>
                    <w:tabs>
                      <w:tab w:val="left" w:pos="734"/>
                    </w:tabs>
                    <w:suppressAutoHyphens/>
                    <w:autoSpaceDE w:val="0"/>
                    <w:spacing w:before="53" w:line="274" w:lineRule="exact"/>
                    <w:ind w:left="567"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konieczności wielokrotnego dokonywania bezpośredniej zapłaty podwykonawcy lub dalszemu podwykonawcy lub konieczności dokonania bezpośrednich zapłat na sumę większą niż 5% wartości umowy w sprawie zamówienia publicznego.</w:t>
                  </w:r>
                </w:p>
                <w:p w:rsidR="004D7BBE" w:rsidRPr="006F4E09"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Poza sytuacją określoną w ust. 1 pkt a) Wykonawca może otrzymać wynagrodzenie za wykonanie części przedmiotu umowy tylko w przypadku odstąpienia przez Zamawiającego od części umowy.</w:t>
                  </w:r>
                </w:p>
                <w:p w:rsidR="004D7BBE" w:rsidRPr="006F4E09"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przypadku, o którym mowa w ust. 1 pkt. a) Wykonawca może żądać wyłącznie wynagrodzenia należnego z tytułu wykonania części umowy</w:t>
                  </w:r>
                </w:p>
                <w:p w:rsidR="004D7BBE" w:rsidRPr="006F4E09"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4D7BBE" w:rsidRPr="006F4E09"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Odstąpienie do umowy następuje w formie pisemnego oświadczenia założonego Wykonawcy w terminie do 90 dni od powzięcia wiadomości o okolicznościach je uzasadniających.</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11</w:t>
                  </w:r>
                </w:p>
                <w:p w:rsidR="004D7BBE" w:rsidRPr="006F4E09" w:rsidRDefault="004D7BBE" w:rsidP="004D7BBE">
                  <w:p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1. Zamawiający zgodnie z art. 144 ust. 1 ustawy przewiduje możliwość dokonywania zmian </w:t>
                  </w:r>
                  <w:r w:rsidRPr="006F4E09">
                    <w:rPr>
                      <w:rFonts w:ascii="Arial" w:hAnsi="Arial" w:cs="Arial"/>
                      <w:sz w:val="20"/>
                      <w:szCs w:val="20"/>
                      <w:shd w:val="clear" w:color="auto" w:fill="FFFFFF"/>
                      <w:lang w:eastAsia="pl-PL"/>
                    </w:rPr>
                    <w:br/>
                    <w:t xml:space="preserve"> w treści zawartej umowy w stosunku do treści oferty w zakresie:</w:t>
                  </w:r>
                </w:p>
                <w:p w:rsidR="004D7BBE" w:rsidRPr="006F4E09" w:rsidRDefault="004D7BBE" w:rsidP="004D7BBE">
                  <w:pPr>
                    <w:numPr>
                      <w:ilvl w:val="1"/>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terminu realizacji zamówienia – termin może ulec zmianie w następujących przypadkach:</w:t>
                  </w:r>
                </w:p>
                <w:p w:rsidR="004D7BBE" w:rsidRPr="006F4E09" w:rsidRDefault="004D7BBE" w:rsidP="004D7BBE">
                  <w:pPr>
                    <w:numPr>
                      <w:ilvl w:val="2"/>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wystąpi np. brak na rynku dostępnych materiałów lub urządzeń, oferowanych w ofercie Wykonawcy, które mogą być zastąpione innymi materiałami lub urządzeniami spełniającymi wymagania Zamawiającego określone w SIWZ. Zamienne materiały lub urządzenia zostaną ustalone przed ich realizacją w zatwierdzonym przez Zamawiającego protokole konieczności, </w:t>
                  </w:r>
                  <w:r w:rsidRPr="006F4E09">
                    <w:rPr>
                      <w:rFonts w:ascii="Arial" w:hAnsi="Arial" w:cs="Arial"/>
                      <w:sz w:val="20"/>
                      <w:szCs w:val="20"/>
                      <w:shd w:val="clear" w:color="auto" w:fill="FFFFFF"/>
                      <w:lang w:eastAsia="pl-PL"/>
                    </w:rPr>
                    <w:br/>
                    <w:t>z zastrzeżeniem nieprzekraczalności ceny ofertowej, która będzie stanowić maksymalną graniczną kwotę umówionego wynagrodzenia;</w:t>
                  </w:r>
                </w:p>
                <w:p w:rsidR="004D7BBE" w:rsidRPr="006F4E09" w:rsidRDefault="004D7BBE" w:rsidP="004D7BBE">
                  <w:pPr>
                    <w:numPr>
                      <w:ilvl w:val="2"/>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wystąpi nieistotna, stwierdzona protokołem konieczności potrzeba zmiany technologii wykonania części zamówienia (roboty zamienne); </w:t>
                  </w:r>
                </w:p>
                <w:p w:rsidR="004D7BBE" w:rsidRPr="006F4E09" w:rsidRDefault="004D7BBE" w:rsidP="004D7BBE">
                  <w:pPr>
                    <w:numPr>
                      <w:ilvl w:val="2"/>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gdy nastąpi zmiana powszechnie obowiązujących przepisów prawa w zakresie mającym wpływ na realizację przedmiotu zamówienia;</w:t>
                  </w:r>
                </w:p>
                <w:p w:rsidR="004D7BBE" w:rsidRPr="006F4E09" w:rsidRDefault="004D7BBE" w:rsidP="004D7BBE">
                  <w:pPr>
                    <w:numPr>
                      <w:ilvl w:val="2"/>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gdy konieczność wprowadzenia zmian będzie następstwem zmian wprowadzonych w umowach pomiędzy Zamawiającym, a inną niż Wykonawca stroną, a także innymi instytucjami, które na </w:t>
                  </w:r>
                  <w:r w:rsidRPr="006F4E09">
                    <w:rPr>
                      <w:rFonts w:ascii="Arial" w:hAnsi="Arial" w:cs="Arial"/>
                      <w:sz w:val="20"/>
                      <w:szCs w:val="20"/>
                      <w:shd w:val="clear" w:color="auto" w:fill="FFFFFF"/>
                      <w:lang w:eastAsia="pl-PL"/>
                    </w:rPr>
                    <w:lastRenderedPageBreak/>
                    <w:t xml:space="preserve">podstawie przepisów prawa mogą wpływać na realizację zamówienia; </w:t>
                  </w:r>
                </w:p>
                <w:p w:rsidR="004D7BBE" w:rsidRPr="006F4E09" w:rsidRDefault="004D7BBE" w:rsidP="004D7BBE">
                  <w:pPr>
                    <w:numPr>
                      <w:ilvl w:val="2"/>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zaistnieje przerwa w realizacji zamówienia z przyczyn niezależnych od Wykonawcy, w szczególności działania siły wyższej, wywołane przez czynniki zewnętrzne, czynniki atmosferyczne które uniemożliwiłyby terminowe wykonanie zobowiązań. Strony zobowiązuję się do ustalenia odpowiednio zmienionego terminu wykonania przedmiotu zamówienia o okres odpowiadający okresowi zaistniałej przerwy; </w:t>
                  </w:r>
                </w:p>
                <w:p w:rsidR="004D7BBE" w:rsidRPr="006F4E09" w:rsidRDefault="004D7BBE" w:rsidP="004D7BBE">
                  <w:pPr>
                    <w:numPr>
                      <w:ilvl w:val="1"/>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 zakresie podwykonawstwa (o ile zostanie przewidziane w ofercie Wykonawcy) – </w:t>
                  </w:r>
                  <w:r w:rsidRPr="006F4E09">
                    <w:rPr>
                      <w:rFonts w:ascii="Arial" w:hAnsi="Arial" w:cs="Arial"/>
                      <w:sz w:val="20"/>
                      <w:szCs w:val="20"/>
                      <w:shd w:val="clear" w:color="auto" w:fill="FFFFFF"/>
                      <w:lang w:eastAsia="pl-PL"/>
                    </w:rPr>
                    <w:br/>
                    <w:t xml:space="preserve"> w uzasadnionych przypadkach powierzenie Podwykonawcom innej części prac niż wskazana w ofercie Wykonawcy za uprzednią zgodą Zamawiającego;</w:t>
                  </w:r>
                </w:p>
                <w:p w:rsidR="004D7BBE" w:rsidRPr="006F4E09" w:rsidRDefault="004D7BBE" w:rsidP="004D7BBE">
                  <w:pPr>
                    <w:numPr>
                      <w:ilvl w:val="1"/>
                      <w:numId w:val="19"/>
                    </w:num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Zmiany wysokości wynagrodzenia Wykonawcy w przypadkach: </w:t>
                  </w:r>
                </w:p>
                <w:p w:rsidR="004D7BBE" w:rsidRPr="006F4E09" w:rsidRDefault="004D7BBE" w:rsidP="004D7BBE">
                  <w:p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zmiany stawki podatku VAT,</w:t>
                  </w:r>
                </w:p>
                <w:p w:rsidR="004D7BBE" w:rsidRPr="006F4E09" w:rsidRDefault="004D7BBE" w:rsidP="004D7BBE">
                  <w:p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zmiany wysokości minimalnego wynagrodzenia za pracę ustalonego na podstawie art. 2  </w:t>
                  </w:r>
                </w:p>
                <w:p w:rsidR="004D7BBE" w:rsidRPr="006F4E09" w:rsidRDefault="004D7BBE" w:rsidP="004D7BBE">
                  <w:pPr>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ust. 3-5 ustawy z dnia 10 października 2002r.m o minimalnym wynagrodzeniu za pracę,</w:t>
                  </w:r>
                </w:p>
                <w:p w:rsidR="004D7BBE" w:rsidRPr="006F4E09" w:rsidRDefault="004D7BBE" w:rsidP="004D7BBE">
                  <w:pPr>
                    <w:ind w:left="284" w:hanging="71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        - zmiany zasad podleganiu ubezpieczeniom społecznym lub ubezpieczeniu zdrowotnemu lub  wysokości stawki składki na ubezpieczenia społeczne lub zdrowotne,</w:t>
                  </w:r>
                </w:p>
                <w:p w:rsidR="004D7BBE" w:rsidRPr="006F4E09" w:rsidRDefault="004D7BBE" w:rsidP="004D7BBE">
                  <w:pPr>
                    <w:ind w:left="709" w:hanging="283"/>
                    <w:jc w:val="both"/>
                    <w:rPr>
                      <w:rFonts w:ascii="Arial" w:hAnsi="Arial" w:cs="Arial"/>
                      <w:sz w:val="20"/>
                      <w:szCs w:val="20"/>
                      <w:shd w:val="clear" w:color="auto" w:fill="FFFFFF"/>
                      <w:lang w:eastAsia="pl-PL"/>
                    </w:rPr>
                  </w:pPr>
                </w:p>
                <w:p w:rsidR="004D7BBE" w:rsidRPr="006F4E09" w:rsidRDefault="004D7BBE" w:rsidP="004D7BBE">
                  <w:pPr>
                    <w:spacing w:after="120"/>
                    <w:ind w:left="709" w:hanging="283"/>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jeżeli zmiany te będą miały wpływ na koszty wykonania zamówienia przez wykonawcę.</w:t>
                  </w:r>
                </w:p>
                <w:p w:rsidR="004D7BBE" w:rsidRPr="006F4E09" w:rsidRDefault="004D7BBE" w:rsidP="004D7BBE">
                  <w:pPr>
                    <w:spacing w:after="200" w:line="276" w:lineRule="auto"/>
                    <w:ind w:left="284"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2. Warunki dokonywania zmian:</w:t>
                  </w:r>
                </w:p>
                <w:p w:rsidR="004D7BBE" w:rsidRPr="006F4E09" w:rsidRDefault="004D7BBE" w:rsidP="004D7BBE">
                  <w:pPr>
                    <w:numPr>
                      <w:ilvl w:val="0"/>
                      <w:numId w:val="37"/>
                    </w:numPr>
                    <w:spacing w:after="200" w:line="276" w:lineRule="auto"/>
                    <w:ind w:left="284"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uzasadnienie konieczności i wpływu zmian na realizację zamówienia,</w:t>
                  </w:r>
                </w:p>
                <w:p w:rsidR="004D7BBE" w:rsidRPr="006F4E09" w:rsidRDefault="004D7BBE" w:rsidP="004D7BBE">
                  <w:pPr>
                    <w:numPr>
                      <w:ilvl w:val="0"/>
                      <w:numId w:val="37"/>
                    </w:numPr>
                    <w:spacing w:after="200" w:line="276" w:lineRule="auto"/>
                    <w:ind w:left="284"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w przypadku, o którym mowa w ust. 1 lit. b) – dopuszcza się zmianę wysokości wynagrodzenia określonego w § 4 na podstawie kosztorysu różnicowego zaakceptowanego przez strony,  </w:t>
                  </w:r>
                </w:p>
                <w:p w:rsidR="004D7BBE" w:rsidRPr="006F4E09" w:rsidRDefault="004D7BBE" w:rsidP="004D7BBE">
                  <w:pPr>
                    <w:numPr>
                      <w:ilvl w:val="0"/>
                      <w:numId w:val="37"/>
                    </w:numPr>
                    <w:spacing w:after="200" w:line="276" w:lineRule="auto"/>
                    <w:ind w:left="284"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 formie pisemnego aneksu do umowy pod rygorem nieważności takiej zmiany.</w:t>
                  </w:r>
                </w:p>
                <w:p w:rsidR="004D7BBE" w:rsidRPr="006F4E09" w:rsidRDefault="004D7BBE" w:rsidP="004D7BBE">
                  <w:pPr>
                    <w:spacing w:after="200" w:line="276" w:lineRule="auto"/>
                    <w:ind w:left="284"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3. Zmiany zapisów umowy, które nie odnoszą się do treści oferty nie wymagają pisemnego aneksu pod rygorem nieważności. Za zmiany takie uważa się np.:</w:t>
                  </w:r>
                </w:p>
                <w:p w:rsidR="004D7BBE" w:rsidRPr="006F4E09" w:rsidRDefault="004D7BBE" w:rsidP="004D7BBE">
                  <w:pPr>
                    <w:numPr>
                      <w:ilvl w:val="1"/>
                      <w:numId w:val="19"/>
                    </w:numPr>
                    <w:spacing w:after="200" w:line="276" w:lineRule="auto"/>
                    <w:ind w:left="284"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zmianę rachunku bankowego,</w:t>
                  </w:r>
                </w:p>
                <w:p w:rsidR="004D7BBE" w:rsidRPr="006F4E09" w:rsidRDefault="004D7BBE" w:rsidP="004D7BBE">
                  <w:pPr>
                    <w:numPr>
                      <w:ilvl w:val="1"/>
                      <w:numId w:val="19"/>
                    </w:numPr>
                    <w:spacing w:after="200" w:line="276" w:lineRule="auto"/>
                    <w:ind w:left="284" w:hanging="284"/>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zmiany adresowe.</w:t>
                  </w:r>
                </w:p>
                <w:p w:rsidR="004D7BBE" w:rsidRPr="006F4E09" w:rsidRDefault="004D7BBE" w:rsidP="004D7BBE">
                  <w:pPr>
                    <w:spacing w:after="200" w:line="276" w:lineRule="auto"/>
                    <w:ind w:left="142" w:hanging="142"/>
                    <w:contextualSpacing/>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4. Strony zobowiązane są do wzajemnego powiadomienia się na piśmie o zmianach, o których mowa w ust. 3.</w:t>
                  </w:r>
                </w:p>
                <w:p w:rsidR="004D7BBE" w:rsidRPr="006F4E09" w:rsidRDefault="004D7BBE" w:rsidP="004D7BBE">
                  <w:pPr>
                    <w:spacing w:after="120"/>
                    <w:ind w:left="142" w:hanging="142"/>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5.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12</w:t>
                  </w:r>
                </w:p>
                <w:p w:rsidR="004D7BBE" w:rsidRPr="006F4E09" w:rsidRDefault="004D7BBE" w:rsidP="004D7BBE">
                  <w:pPr>
                    <w:suppressAutoHyphens/>
                    <w:spacing w:after="120"/>
                    <w:ind w:left="142"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1. W sprawach nie uregulowanych postanowieniami niniejszej umowy zastosowanie mają przepisy ustawy Prawo zamówień publicznych oraz Kodeksu cywilnego.</w:t>
                  </w:r>
                </w:p>
                <w:p w:rsidR="004D7BBE" w:rsidRPr="006F4E09" w:rsidRDefault="004D7BBE" w:rsidP="004D7BBE">
                  <w:pPr>
                    <w:numPr>
                      <w:ilvl w:val="0"/>
                      <w:numId w:val="29"/>
                    </w:numPr>
                    <w:suppressAutoHyphens/>
                    <w:spacing w:after="120"/>
                    <w:ind w:left="284" w:hanging="284"/>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Wszelkie zmiany i uzupełnienia treści niniejszej umowy wymagają formy pisemnej w postaci aneksów do umowy, pod rygorem nieważności.</w:t>
                  </w:r>
                </w:p>
                <w:p w:rsidR="004D7BBE" w:rsidRPr="006F4E09" w:rsidRDefault="004D7BBE" w:rsidP="004D7BBE">
                  <w:pPr>
                    <w:numPr>
                      <w:ilvl w:val="0"/>
                      <w:numId w:val="29"/>
                    </w:numPr>
                    <w:suppressAutoHyphens/>
                    <w:spacing w:after="120"/>
                    <w:ind w:left="36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Ewentualne spory powstałe przy wykonywaniu niniejszej umowy strony umowy zgodnie poddają rozstrzygnięciu sądowi właściwemu według siedziby Zamawiającego.</w:t>
                  </w:r>
                </w:p>
                <w:p w:rsidR="004D7BBE" w:rsidRPr="006F4E09" w:rsidRDefault="004D7BBE" w:rsidP="004D7BBE">
                  <w:pPr>
                    <w:numPr>
                      <w:ilvl w:val="0"/>
                      <w:numId w:val="29"/>
                    </w:numPr>
                    <w:suppressAutoHyphens/>
                    <w:spacing w:after="120"/>
                    <w:ind w:left="36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Integralną częścią umowy jest Specyfikacja Istotnych Warunków Zamówienia wraz z załącznikami</w:t>
                  </w:r>
                </w:p>
                <w:p w:rsidR="004D7BBE" w:rsidRPr="006F4E09" w:rsidRDefault="004D7BBE" w:rsidP="004D7BBE">
                  <w:pPr>
                    <w:keepNext/>
                    <w:tabs>
                      <w:tab w:val="left" w:pos="2985"/>
                    </w:tabs>
                    <w:spacing w:before="240" w:after="60"/>
                    <w:jc w:val="center"/>
                    <w:outlineLvl w:val="0"/>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13</w:t>
                  </w:r>
                </w:p>
                <w:p w:rsidR="004D7BBE" w:rsidRPr="006F4E09" w:rsidRDefault="004D7BBE" w:rsidP="004D7BBE">
                  <w:pPr>
                    <w:spacing w:after="120"/>
                    <w:jc w:val="both"/>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Umowę sporządzono w trzech jednobrzmiących egzemplarzach, z tego 2 egz. dla Zamawiającego, 1 egz. dla Wykonawcy.</w:t>
                  </w: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autoSpaceDE w:val="0"/>
                    <w:autoSpaceDN w:val="0"/>
                    <w:adjustRightInd w:val="0"/>
                    <w:rPr>
                      <w:rFonts w:ascii="Arial" w:hAnsi="Arial" w:cs="Arial"/>
                      <w:sz w:val="20"/>
                      <w:szCs w:val="20"/>
                      <w:shd w:val="clear" w:color="auto" w:fill="FFFFFF"/>
                      <w:lang w:eastAsia="pl-PL"/>
                    </w:rPr>
                  </w:pPr>
                </w:p>
                <w:p w:rsidR="004D7BBE" w:rsidRPr="006F4E09" w:rsidRDefault="004D7BBE" w:rsidP="004D7BBE">
                  <w:pPr>
                    <w:rPr>
                      <w:rFonts w:ascii="Arial" w:hAnsi="Arial" w:cs="Arial"/>
                      <w:sz w:val="20"/>
                      <w:szCs w:val="20"/>
                      <w:shd w:val="clear" w:color="auto" w:fill="FFFFFF"/>
                      <w:lang w:eastAsia="pl-PL"/>
                    </w:rPr>
                  </w:pPr>
                  <w:r w:rsidRPr="006F4E09">
                    <w:rPr>
                      <w:rFonts w:ascii="Arial" w:hAnsi="Arial" w:cs="Arial"/>
                      <w:sz w:val="20"/>
                      <w:szCs w:val="20"/>
                      <w:shd w:val="clear" w:color="auto" w:fill="FFFFFF"/>
                      <w:lang w:eastAsia="pl-PL"/>
                    </w:rPr>
                    <w:t xml:space="preserve">ZAMAWIAJĄCY: </w:t>
                  </w:r>
                  <w:r w:rsidRPr="006F4E09">
                    <w:rPr>
                      <w:rFonts w:ascii="Arial" w:hAnsi="Arial" w:cs="Arial"/>
                      <w:sz w:val="20"/>
                      <w:szCs w:val="20"/>
                      <w:shd w:val="clear" w:color="auto" w:fill="FFFFFF"/>
                      <w:lang w:eastAsia="pl-PL"/>
                    </w:rPr>
                    <w:tab/>
                  </w:r>
                  <w:r w:rsidRPr="006F4E09">
                    <w:rPr>
                      <w:rFonts w:ascii="Arial" w:hAnsi="Arial" w:cs="Arial"/>
                      <w:sz w:val="20"/>
                      <w:szCs w:val="20"/>
                      <w:shd w:val="clear" w:color="auto" w:fill="FFFFFF"/>
                      <w:lang w:eastAsia="pl-PL"/>
                    </w:rPr>
                    <w:tab/>
                  </w:r>
                  <w:r w:rsidRPr="006F4E09">
                    <w:rPr>
                      <w:rFonts w:ascii="Arial" w:hAnsi="Arial" w:cs="Arial"/>
                      <w:sz w:val="20"/>
                      <w:szCs w:val="20"/>
                      <w:shd w:val="clear" w:color="auto" w:fill="FFFFFF"/>
                      <w:lang w:eastAsia="pl-PL"/>
                    </w:rPr>
                    <w:tab/>
                  </w:r>
                  <w:r w:rsidRPr="006F4E09">
                    <w:rPr>
                      <w:rFonts w:ascii="Arial" w:hAnsi="Arial" w:cs="Arial"/>
                      <w:sz w:val="20"/>
                      <w:szCs w:val="20"/>
                      <w:shd w:val="clear" w:color="auto" w:fill="FFFFFF"/>
                      <w:lang w:eastAsia="pl-PL"/>
                    </w:rPr>
                    <w:tab/>
                  </w:r>
                  <w:r w:rsidRPr="006F4E09">
                    <w:rPr>
                      <w:rFonts w:ascii="Arial" w:hAnsi="Arial" w:cs="Arial"/>
                      <w:sz w:val="20"/>
                      <w:szCs w:val="20"/>
                      <w:shd w:val="clear" w:color="auto" w:fill="FFFFFF"/>
                      <w:lang w:eastAsia="pl-PL"/>
                    </w:rPr>
                    <w:tab/>
                  </w:r>
                  <w:r w:rsidRPr="006F4E09">
                    <w:rPr>
                      <w:rFonts w:ascii="Arial" w:hAnsi="Arial" w:cs="Arial"/>
                      <w:sz w:val="20"/>
                      <w:szCs w:val="20"/>
                      <w:shd w:val="clear" w:color="auto" w:fill="FFFFFF"/>
                      <w:lang w:eastAsia="pl-PL"/>
                    </w:rPr>
                    <w:tab/>
                  </w:r>
                  <w:r w:rsidRPr="006F4E09">
                    <w:rPr>
                      <w:rFonts w:ascii="Arial" w:hAnsi="Arial" w:cs="Arial"/>
                      <w:sz w:val="20"/>
                      <w:szCs w:val="20"/>
                      <w:shd w:val="clear" w:color="auto" w:fill="FFFFFF"/>
                      <w:lang w:eastAsia="pl-PL"/>
                    </w:rPr>
                    <w:tab/>
                  </w:r>
                  <w:r w:rsidRPr="006F4E09">
                    <w:rPr>
                      <w:rFonts w:ascii="Arial" w:hAnsi="Arial" w:cs="Arial"/>
                      <w:sz w:val="20"/>
                      <w:szCs w:val="20"/>
                      <w:shd w:val="clear" w:color="auto" w:fill="FFFFFF"/>
                      <w:lang w:eastAsia="pl-PL"/>
                    </w:rPr>
                    <w:tab/>
                    <w:t xml:space="preserve">WYKONAWCA:                                                      </w:t>
                  </w:r>
                </w:p>
              </w:tc>
            </w:tr>
          </w:tbl>
          <w:p w:rsidR="009E718F" w:rsidRPr="009E718F" w:rsidRDefault="009E718F" w:rsidP="009E718F">
            <w:pPr>
              <w:rPr>
                <w:szCs w:val="24"/>
                <w:lang w:eastAsia="pl-PL"/>
              </w:rPr>
            </w:pPr>
          </w:p>
        </w:tc>
      </w:tr>
    </w:tbl>
    <w:p w:rsidR="006F4E09" w:rsidRDefault="006F4E09"/>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FE60CC" w:rsidRPr="00B45BB5" w:rsidRDefault="00FE60CC" w:rsidP="00B45BB5">
            <w:pPr>
              <w:widowControl w:val="0"/>
              <w:suppressAutoHyphens/>
              <w:spacing w:before="60" w:after="60" w:line="360" w:lineRule="auto"/>
              <w:contextualSpacing/>
              <w:jc w:val="both"/>
              <w:rPr>
                <w:rFonts w:ascii="Arial" w:hAnsi="Arial" w:cs="Arial"/>
                <w:sz w:val="20"/>
                <w:szCs w:val="20"/>
                <w:lang w:eastAsia="pl-PL"/>
              </w:rPr>
            </w:pPr>
          </w:p>
        </w:tc>
      </w:tr>
    </w:tbl>
    <w:p w:rsidR="00971079" w:rsidRDefault="00971079"/>
    <w:tbl>
      <w:tblPr>
        <w:tblW w:w="0" w:type="auto"/>
        <w:tblLayout w:type="fixed"/>
        <w:tblCellMar>
          <w:left w:w="70" w:type="dxa"/>
          <w:right w:w="70" w:type="dxa"/>
        </w:tblCellMar>
        <w:tblLook w:val="0000" w:firstRow="0" w:lastRow="0" w:firstColumn="0" w:lastColumn="0" w:noHBand="0" w:noVBand="0"/>
      </w:tblPr>
      <w:tblGrid>
        <w:gridCol w:w="9210"/>
      </w:tblGrid>
      <w:tr w:rsidR="00180B9B" w:rsidRPr="00B45BB5">
        <w:tblPrEx>
          <w:tblCellMar>
            <w:top w:w="0" w:type="dxa"/>
            <w:bottom w:w="0" w:type="dxa"/>
          </w:tblCellMar>
        </w:tblPrEx>
        <w:tc>
          <w:tcPr>
            <w:tcW w:w="9210" w:type="dxa"/>
          </w:tcPr>
          <w:p w:rsidR="00180B9B" w:rsidRPr="00B45BB5" w:rsidRDefault="00180B9B" w:rsidP="00B45BB5">
            <w:pPr>
              <w:widowControl w:val="0"/>
              <w:suppressAutoHyphens/>
              <w:spacing w:before="60" w:after="60" w:line="360" w:lineRule="auto"/>
              <w:contextualSpacing/>
              <w:jc w:val="both"/>
              <w:rPr>
                <w:rFonts w:ascii="Arial" w:hAnsi="Arial" w:cs="Arial"/>
                <w:sz w:val="20"/>
                <w:szCs w:val="20"/>
                <w:lang w:eastAsia="pl-PL"/>
              </w:rPr>
            </w:pPr>
          </w:p>
        </w:tc>
      </w:tr>
      <w:tr w:rsidR="009A7051" w:rsidRPr="00B45BB5" w:rsidTr="002642C2">
        <w:tblPrEx>
          <w:tblCellMar>
            <w:top w:w="0" w:type="dxa"/>
            <w:bottom w:w="0" w:type="dxa"/>
          </w:tblCellMar>
        </w:tblPrEx>
        <w:tc>
          <w:tcPr>
            <w:tcW w:w="9210" w:type="dxa"/>
          </w:tcPr>
          <w:p w:rsidR="009A7051" w:rsidRPr="00B45BB5" w:rsidRDefault="009A7051" w:rsidP="002642C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Pr>
                <w:rFonts w:ascii="Arial" w:eastAsia="Arial Unicode MS" w:hAnsi="Arial" w:cs="Arial"/>
                <w:b/>
                <w:bCs/>
                <w:sz w:val="20"/>
                <w:szCs w:val="20"/>
                <w:lang w:eastAsia="pl-PL"/>
              </w:rPr>
              <w:t>Część 5: DOKUMENTACJA TECHNICZNO - PROJEKTOWA</w:t>
            </w:r>
          </w:p>
        </w:tc>
      </w:tr>
    </w:tbl>
    <w:p w:rsidR="009A5E2B" w:rsidRDefault="009A5E2B" w:rsidP="009A7051">
      <w:pPr>
        <w:rPr>
          <w:rFonts w:ascii="Arial" w:hAnsi="Arial" w:cs="Arial"/>
        </w:rPr>
      </w:pPr>
    </w:p>
    <w:p w:rsidR="00FA2037" w:rsidRDefault="00665C4A" w:rsidP="00E47D5A">
      <w:pPr>
        <w:widowControl w:val="0"/>
        <w:suppressAutoHyphens/>
        <w:autoSpaceDN w:val="0"/>
        <w:rPr>
          <w:rFonts w:cs="Tahoma"/>
          <w:b/>
          <w:bCs/>
          <w:kern w:val="3"/>
          <w:szCs w:val="24"/>
          <w:lang w:val="en-US"/>
        </w:rPr>
      </w:pPr>
      <w:r>
        <w:rPr>
          <w:rFonts w:cs="Tahoma"/>
          <w:b/>
          <w:bCs/>
          <w:kern w:val="3"/>
          <w:szCs w:val="24"/>
          <w:lang w:val="en-US"/>
        </w:rPr>
        <w:t xml:space="preserve">1. </w:t>
      </w:r>
      <w:proofErr w:type="spellStart"/>
      <w:r>
        <w:rPr>
          <w:rFonts w:cs="Tahoma"/>
          <w:b/>
          <w:bCs/>
          <w:kern w:val="3"/>
          <w:szCs w:val="24"/>
          <w:lang w:val="en-US"/>
        </w:rPr>
        <w:t>Projekt</w:t>
      </w:r>
      <w:proofErr w:type="spellEnd"/>
      <w:r>
        <w:rPr>
          <w:rFonts w:cs="Tahoma"/>
          <w:b/>
          <w:bCs/>
          <w:kern w:val="3"/>
          <w:szCs w:val="24"/>
          <w:lang w:val="en-US"/>
        </w:rPr>
        <w:t xml:space="preserve"> </w:t>
      </w:r>
      <w:proofErr w:type="spellStart"/>
      <w:r>
        <w:rPr>
          <w:rFonts w:cs="Tahoma"/>
          <w:b/>
          <w:bCs/>
          <w:kern w:val="3"/>
          <w:szCs w:val="24"/>
          <w:lang w:val="en-US"/>
        </w:rPr>
        <w:t>Funkcjonalno</w:t>
      </w:r>
      <w:proofErr w:type="spellEnd"/>
      <w:r>
        <w:rPr>
          <w:rFonts w:cs="Tahoma"/>
          <w:b/>
          <w:bCs/>
          <w:kern w:val="3"/>
          <w:szCs w:val="24"/>
          <w:lang w:val="en-US"/>
        </w:rPr>
        <w:t xml:space="preserve"> </w:t>
      </w:r>
      <w:r w:rsidR="00FA2037">
        <w:rPr>
          <w:rFonts w:cs="Tahoma"/>
          <w:b/>
          <w:bCs/>
          <w:kern w:val="3"/>
          <w:szCs w:val="24"/>
          <w:lang w:val="en-US"/>
        </w:rPr>
        <w:t>–</w:t>
      </w:r>
      <w:r>
        <w:rPr>
          <w:rFonts w:cs="Tahoma"/>
          <w:b/>
          <w:bCs/>
          <w:kern w:val="3"/>
          <w:szCs w:val="24"/>
          <w:lang w:val="en-US"/>
        </w:rPr>
        <w:t xml:space="preserve"> </w:t>
      </w:r>
      <w:proofErr w:type="spellStart"/>
      <w:r>
        <w:rPr>
          <w:rFonts w:cs="Tahoma"/>
          <w:b/>
          <w:bCs/>
          <w:kern w:val="3"/>
          <w:szCs w:val="24"/>
          <w:lang w:val="en-US"/>
        </w:rPr>
        <w:t>Użytkowy</w:t>
      </w:r>
      <w:proofErr w:type="spellEnd"/>
      <w:r w:rsidR="00FA2037">
        <w:rPr>
          <w:rFonts w:cs="Tahoma"/>
          <w:b/>
          <w:bCs/>
          <w:kern w:val="3"/>
          <w:szCs w:val="24"/>
          <w:lang w:val="en-US"/>
        </w:rPr>
        <w:t xml:space="preserve"> </w:t>
      </w:r>
      <w:proofErr w:type="spellStart"/>
      <w:r w:rsidR="00FA2037">
        <w:rPr>
          <w:rFonts w:cs="Tahoma"/>
          <w:b/>
          <w:bCs/>
          <w:kern w:val="3"/>
          <w:szCs w:val="24"/>
          <w:lang w:val="en-US"/>
        </w:rPr>
        <w:t>kotłowni</w:t>
      </w:r>
      <w:proofErr w:type="spellEnd"/>
      <w:r w:rsidR="00FA2037">
        <w:rPr>
          <w:rFonts w:cs="Tahoma"/>
          <w:b/>
          <w:bCs/>
          <w:kern w:val="3"/>
          <w:szCs w:val="24"/>
          <w:lang w:val="en-US"/>
        </w:rPr>
        <w:t xml:space="preserve"> </w:t>
      </w:r>
      <w:proofErr w:type="spellStart"/>
      <w:r w:rsidR="00FA2037">
        <w:rPr>
          <w:rFonts w:cs="Tahoma"/>
          <w:b/>
          <w:bCs/>
          <w:kern w:val="3"/>
          <w:szCs w:val="24"/>
          <w:lang w:val="en-US"/>
        </w:rPr>
        <w:t>gazowej</w:t>
      </w:r>
      <w:proofErr w:type="spellEnd"/>
      <w:r w:rsidR="00FA2037">
        <w:rPr>
          <w:rFonts w:cs="Tahoma"/>
          <w:b/>
          <w:bCs/>
          <w:kern w:val="3"/>
          <w:szCs w:val="24"/>
          <w:lang w:val="en-US"/>
        </w:rPr>
        <w:t xml:space="preserve"> </w:t>
      </w:r>
      <w:proofErr w:type="spellStart"/>
      <w:r w:rsidR="00FA2037">
        <w:rPr>
          <w:rFonts w:cs="Tahoma"/>
          <w:b/>
          <w:bCs/>
          <w:kern w:val="3"/>
          <w:szCs w:val="24"/>
          <w:lang w:val="en-US"/>
        </w:rPr>
        <w:t>przy</w:t>
      </w:r>
      <w:proofErr w:type="spellEnd"/>
      <w:r w:rsidR="00FA2037">
        <w:rPr>
          <w:rFonts w:cs="Tahoma"/>
          <w:b/>
          <w:bCs/>
          <w:kern w:val="3"/>
          <w:szCs w:val="24"/>
          <w:lang w:val="en-US"/>
        </w:rPr>
        <w:t xml:space="preserve"> </w:t>
      </w:r>
      <w:proofErr w:type="spellStart"/>
      <w:r w:rsidR="00FA2037">
        <w:rPr>
          <w:rFonts w:cs="Tahoma"/>
          <w:b/>
          <w:bCs/>
          <w:kern w:val="3"/>
          <w:szCs w:val="24"/>
          <w:lang w:val="en-US"/>
        </w:rPr>
        <w:t>Urzędzie</w:t>
      </w:r>
      <w:proofErr w:type="spellEnd"/>
      <w:r w:rsidR="00FA2037">
        <w:rPr>
          <w:rFonts w:cs="Tahoma"/>
          <w:b/>
          <w:bCs/>
          <w:kern w:val="3"/>
          <w:szCs w:val="24"/>
          <w:lang w:val="en-US"/>
        </w:rPr>
        <w:t xml:space="preserve"> </w:t>
      </w:r>
      <w:proofErr w:type="spellStart"/>
      <w:r w:rsidR="00FA2037">
        <w:rPr>
          <w:rFonts w:cs="Tahoma"/>
          <w:b/>
          <w:bCs/>
          <w:kern w:val="3"/>
          <w:szCs w:val="24"/>
          <w:lang w:val="en-US"/>
        </w:rPr>
        <w:t>Gminy</w:t>
      </w:r>
      <w:proofErr w:type="spellEnd"/>
      <w:r w:rsidR="00FA2037">
        <w:rPr>
          <w:rFonts w:cs="Tahoma"/>
          <w:b/>
          <w:bCs/>
          <w:kern w:val="3"/>
          <w:szCs w:val="24"/>
          <w:lang w:val="en-US"/>
        </w:rPr>
        <w:t xml:space="preserve"> w   </w:t>
      </w:r>
    </w:p>
    <w:p w:rsidR="001F50D0" w:rsidRDefault="00FA2037" w:rsidP="001F50D0">
      <w:pPr>
        <w:widowControl w:val="0"/>
        <w:suppressAutoHyphens/>
        <w:autoSpaceDN w:val="0"/>
        <w:rPr>
          <w:rFonts w:cs="Tahoma"/>
          <w:b/>
          <w:bCs/>
          <w:kern w:val="3"/>
          <w:szCs w:val="24"/>
          <w:lang w:val="en-US"/>
        </w:rPr>
      </w:pPr>
      <w:r>
        <w:rPr>
          <w:rFonts w:cs="Tahoma"/>
          <w:b/>
          <w:bCs/>
          <w:kern w:val="3"/>
          <w:szCs w:val="24"/>
          <w:lang w:val="en-US"/>
        </w:rPr>
        <w:t xml:space="preserve">    </w:t>
      </w:r>
      <w:proofErr w:type="spellStart"/>
      <w:r>
        <w:rPr>
          <w:rFonts w:cs="Tahoma"/>
          <w:b/>
          <w:bCs/>
          <w:kern w:val="3"/>
          <w:szCs w:val="24"/>
          <w:lang w:val="en-US"/>
        </w:rPr>
        <w:t>Somoninie</w:t>
      </w:r>
      <w:proofErr w:type="spellEnd"/>
    </w:p>
    <w:p w:rsidR="00FA2037" w:rsidRDefault="00FA2037" w:rsidP="001F50D0">
      <w:pPr>
        <w:widowControl w:val="0"/>
        <w:suppressAutoHyphens/>
        <w:autoSpaceDN w:val="0"/>
        <w:rPr>
          <w:rFonts w:cs="Tahoma"/>
          <w:b/>
          <w:bCs/>
          <w:kern w:val="3"/>
          <w:szCs w:val="24"/>
          <w:lang w:val="en-US"/>
        </w:rPr>
      </w:pPr>
    </w:p>
    <w:p w:rsidR="00FA2037" w:rsidRDefault="00665C4A" w:rsidP="00FA2037">
      <w:pPr>
        <w:widowControl w:val="0"/>
        <w:suppressAutoHyphens/>
        <w:autoSpaceDN w:val="0"/>
        <w:rPr>
          <w:rFonts w:cs="Tahoma"/>
          <w:b/>
          <w:bCs/>
          <w:kern w:val="3"/>
          <w:szCs w:val="24"/>
          <w:lang w:val="en-US"/>
        </w:rPr>
      </w:pPr>
      <w:r>
        <w:rPr>
          <w:rFonts w:cs="Tahoma"/>
          <w:b/>
          <w:bCs/>
          <w:kern w:val="3"/>
          <w:szCs w:val="24"/>
          <w:lang w:val="en-US"/>
        </w:rPr>
        <w:t xml:space="preserve">2. </w:t>
      </w:r>
      <w:proofErr w:type="spellStart"/>
      <w:r>
        <w:rPr>
          <w:rFonts w:cs="Tahoma"/>
          <w:b/>
          <w:bCs/>
          <w:kern w:val="3"/>
          <w:szCs w:val="24"/>
          <w:lang w:val="en-US"/>
        </w:rPr>
        <w:t>Przedmiar</w:t>
      </w:r>
      <w:proofErr w:type="spellEnd"/>
      <w:r w:rsidR="001F50D0">
        <w:rPr>
          <w:rFonts w:cs="Tahoma"/>
          <w:b/>
          <w:bCs/>
          <w:kern w:val="3"/>
          <w:szCs w:val="24"/>
          <w:lang w:val="en-US"/>
        </w:rPr>
        <w:t xml:space="preserve"> robot </w:t>
      </w:r>
      <w:proofErr w:type="spellStart"/>
      <w:r w:rsidR="00FA2037">
        <w:rPr>
          <w:rFonts w:cs="Tahoma"/>
          <w:b/>
          <w:bCs/>
          <w:kern w:val="3"/>
          <w:szCs w:val="24"/>
          <w:lang w:val="en-US"/>
        </w:rPr>
        <w:t>kotłowni</w:t>
      </w:r>
      <w:proofErr w:type="spellEnd"/>
      <w:r w:rsidR="00FA2037">
        <w:rPr>
          <w:rFonts w:cs="Tahoma"/>
          <w:b/>
          <w:bCs/>
          <w:kern w:val="3"/>
          <w:szCs w:val="24"/>
          <w:lang w:val="en-US"/>
        </w:rPr>
        <w:t xml:space="preserve"> </w:t>
      </w:r>
      <w:proofErr w:type="spellStart"/>
      <w:r w:rsidR="00FA2037">
        <w:rPr>
          <w:rFonts w:cs="Tahoma"/>
          <w:b/>
          <w:bCs/>
          <w:kern w:val="3"/>
          <w:szCs w:val="24"/>
          <w:lang w:val="en-US"/>
        </w:rPr>
        <w:t>gazowej</w:t>
      </w:r>
      <w:proofErr w:type="spellEnd"/>
      <w:r w:rsidR="00FA2037">
        <w:rPr>
          <w:rFonts w:cs="Tahoma"/>
          <w:b/>
          <w:bCs/>
          <w:kern w:val="3"/>
          <w:szCs w:val="24"/>
          <w:lang w:val="en-US"/>
        </w:rPr>
        <w:t xml:space="preserve"> </w:t>
      </w:r>
      <w:proofErr w:type="spellStart"/>
      <w:r w:rsidR="00FA2037">
        <w:rPr>
          <w:rFonts w:cs="Tahoma"/>
          <w:b/>
          <w:bCs/>
          <w:kern w:val="3"/>
          <w:szCs w:val="24"/>
          <w:lang w:val="en-US"/>
        </w:rPr>
        <w:t>przy</w:t>
      </w:r>
      <w:proofErr w:type="spellEnd"/>
      <w:r w:rsidR="00FA2037">
        <w:rPr>
          <w:rFonts w:cs="Tahoma"/>
          <w:b/>
          <w:bCs/>
          <w:kern w:val="3"/>
          <w:szCs w:val="24"/>
          <w:lang w:val="en-US"/>
        </w:rPr>
        <w:t xml:space="preserve"> </w:t>
      </w:r>
      <w:proofErr w:type="spellStart"/>
      <w:r w:rsidR="00FA2037">
        <w:rPr>
          <w:rFonts w:cs="Tahoma"/>
          <w:b/>
          <w:bCs/>
          <w:kern w:val="3"/>
          <w:szCs w:val="24"/>
          <w:lang w:val="en-US"/>
        </w:rPr>
        <w:t>Urzędzie</w:t>
      </w:r>
      <w:proofErr w:type="spellEnd"/>
      <w:r w:rsidR="00FA2037">
        <w:rPr>
          <w:rFonts w:cs="Tahoma"/>
          <w:b/>
          <w:bCs/>
          <w:kern w:val="3"/>
          <w:szCs w:val="24"/>
          <w:lang w:val="en-US"/>
        </w:rPr>
        <w:t xml:space="preserve"> </w:t>
      </w:r>
      <w:proofErr w:type="spellStart"/>
      <w:r w:rsidR="00FA2037">
        <w:rPr>
          <w:rFonts w:cs="Tahoma"/>
          <w:b/>
          <w:bCs/>
          <w:kern w:val="3"/>
          <w:szCs w:val="24"/>
          <w:lang w:val="en-US"/>
        </w:rPr>
        <w:t>Gminy</w:t>
      </w:r>
      <w:proofErr w:type="spellEnd"/>
      <w:r w:rsidR="00FA2037">
        <w:rPr>
          <w:rFonts w:cs="Tahoma"/>
          <w:b/>
          <w:bCs/>
          <w:kern w:val="3"/>
          <w:szCs w:val="24"/>
          <w:lang w:val="en-US"/>
        </w:rPr>
        <w:t xml:space="preserve"> w   </w:t>
      </w:r>
    </w:p>
    <w:p w:rsidR="00FA2037" w:rsidRDefault="00FA2037" w:rsidP="00FA2037">
      <w:pPr>
        <w:widowControl w:val="0"/>
        <w:suppressAutoHyphens/>
        <w:autoSpaceDN w:val="0"/>
        <w:rPr>
          <w:rFonts w:cs="Tahoma"/>
          <w:b/>
          <w:bCs/>
          <w:kern w:val="3"/>
          <w:szCs w:val="24"/>
          <w:lang w:val="en-US"/>
        </w:rPr>
      </w:pPr>
      <w:r>
        <w:rPr>
          <w:rFonts w:cs="Tahoma"/>
          <w:b/>
          <w:bCs/>
          <w:kern w:val="3"/>
          <w:szCs w:val="24"/>
          <w:lang w:val="en-US"/>
        </w:rPr>
        <w:t xml:space="preserve">    </w:t>
      </w:r>
      <w:proofErr w:type="spellStart"/>
      <w:r>
        <w:rPr>
          <w:rFonts w:cs="Tahoma"/>
          <w:b/>
          <w:bCs/>
          <w:kern w:val="3"/>
          <w:szCs w:val="24"/>
          <w:lang w:val="en-US"/>
        </w:rPr>
        <w:t>Somoninie</w:t>
      </w:r>
      <w:proofErr w:type="spellEnd"/>
    </w:p>
    <w:p w:rsidR="00FA2037" w:rsidRDefault="00FA2037" w:rsidP="00FA2037">
      <w:pPr>
        <w:widowControl w:val="0"/>
        <w:suppressAutoHyphens/>
        <w:autoSpaceDN w:val="0"/>
        <w:rPr>
          <w:rFonts w:cs="Tahoma"/>
          <w:b/>
          <w:bCs/>
          <w:kern w:val="3"/>
          <w:szCs w:val="24"/>
          <w:lang w:val="en-US"/>
        </w:rPr>
      </w:pPr>
    </w:p>
    <w:p w:rsidR="00FA2037" w:rsidRDefault="00FA2037" w:rsidP="00FA2037">
      <w:pPr>
        <w:widowControl w:val="0"/>
        <w:suppressAutoHyphens/>
        <w:autoSpaceDN w:val="0"/>
        <w:rPr>
          <w:rFonts w:cs="Tahoma"/>
          <w:b/>
          <w:bCs/>
          <w:kern w:val="3"/>
          <w:szCs w:val="24"/>
          <w:lang w:val="en-US"/>
        </w:rPr>
      </w:pPr>
      <w:r>
        <w:rPr>
          <w:rFonts w:cs="Tahoma"/>
          <w:b/>
          <w:bCs/>
          <w:kern w:val="3"/>
          <w:szCs w:val="24"/>
          <w:lang w:val="en-US"/>
        </w:rPr>
        <w:t xml:space="preserve">3. </w:t>
      </w:r>
      <w:proofErr w:type="spellStart"/>
      <w:r>
        <w:rPr>
          <w:rFonts w:cs="Tahoma"/>
          <w:b/>
          <w:bCs/>
          <w:kern w:val="3"/>
          <w:szCs w:val="24"/>
          <w:lang w:val="en-US"/>
        </w:rPr>
        <w:t>Projekt</w:t>
      </w:r>
      <w:proofErr w:type="spellEnd"/>
      <w:r>
        <w:rPr>
          <w:rFonts w:cs="Tahoma"/>
          <w:b/>
          <w:bCs/>
          <w:kern w:val="3"/>
          <w:szCs w:val="24"/>
          <w:lang w:val="en-US"/>
        </w:rPr>
        <w:t xml:space="preserve"> </w:t>
      </w:r>
      <w:proofErr w:type="spellStart"/>
      <w:r>
        <w:rPr>
          <w:rFonts w:cs="Tahoma"/>
          <w:b/>
          <w:bCs/>
          <w:kern w:val="3"/>
          <w:szCs w:val="24"/>
          <w:lang w:val="en-US"/>
        </w:rPr>
        <w:t>Funkcjonalno</w:t>
      </w:r>
      <w:proofErr w:type="spellEnd"/>
      <w:r>
        <w:rPr>
          <w:rFonts w:cs="Tahoma"/>
          <w:b/>
          <w:bCs/>
          <w:kern w:val="3"/>
          <w:szCs w:val="24"/>
          <w:lang w:val="en-US"/>
        </w:rPr>
        <w:t xml:space="preserve"> – </w:t>
      </w:r>
      <w:proofErr w:type="spellStart"/>
      <w:r>
        <w:rPr>
          <w:rFonts w:cs="Tahoma"/>
          <w:b/>
          <w:bCs/>
          <w:kern w:val="3"/>
          <w:szCs w:val="24"/>
          <w:lang w:val="en-US"/>
        </w:rPr>
        <w:t>Użytkowy</w:t>
      </w:r>
      <w:proofErr w:type="spellEnd"/>
      <w:r>
        <w:rPr>
          <w:rFonts w:cs="Tahoma"/>
          <w:b/>
          <w:bCs/>
          <w:kern w:val="3"/>
          <w:szCs w:val="24"/>
          <w:lang w:val="en-US"/>
        </w:rPr>
        <w:t xml:space="preserve"> </w:t>
      </w:r>
      <w:proofErr w:type="spellStart"/>
      <w:r>
        <w:rPr>
          <w:rFonts w:cs="Tahoma"/>
          <w:b/>
          <w:bCs/>
          <w:kern w:val="3"/>
          <w:szCs w:val="24"/>
          <w:lang w:val="en-US"/>
        </w:rPr>
        <w:t>kotłowni</w:t>
      </w:r>
      <w:proofErr w:type="spellEnd"/>
      <w:r>
        <w:rPr>
          <w:rFonts w:cs="Tahoma"/>
          <w:b/>
          <w:bCs/>
          <w:kern w:val="3"/>
          <w:szCs w:val="24"/>
          <w:lang w:val="en-US"/>
        </w:rPr>
        <w:t xml:space="preserve"> </w:t>
      </w:r>
      <w:proofErr w:type="spellStart"/>
      <w:r>
        <w:rPr>
          <w:rFonts w:cs="Tahoma"/>
          <w:b/>
          <w:bCs/>
          <w:kern w:val="3"/>
          <w:szCs w:val="24"/>
          <w:lang w:val="en-US"/>
        </w:rPr>
        <w:t>gazowej</w:t>
      </w:r>
      <w:proofErr w:type="spellEnd"/>
      <w:r>
        <w:rPr>
          <w:rFonts w:cs="Tahoma"/>
          <w:b/>
          <w:bCs/>
          <w:kern w:val="3"/>
          <w:szCs w:val="24"/>
          <w:lang w:val="en-US"/>
        </w:rPr>
        <w:t xml:space="preserve"> </w:t>
      </w:r>
      <w:proofErr w:type="spellStart"/>
      <w:r>
        <w:rPr>
          <w:rFonts w:cs="Tahoma"/>
          <w:b/>
          <w:bCs/>
          <w:kern w:val="3"/>
          <w:szCs w:val="24"/>
          <w:lang w:val="en-US"/>
        </w:rPr>
        <w:t>przy</w:t>
      </w:r>
      <w:proofErr w:type="spellEnd"/>
      <w:r>
        <w:rPr>
          <w:rFonts w:cs="Tahoma"/>
          <w:b/>
          <w:bCs/>
          <w:kern w:val="3"/>
          <w:szCs w:val="24"/>
          <w:lang w:val="en-US"/>
        </w:rPr>
        <w:t xml:space="preserve"> </w:t>
      </w:r>
      <w:proofErr w:type="spellStart"/>
      <w:r>
        <w:rPr>
          <w:rFonts w:cs="Tahoma"/>
          <w:b/>
          <w:bCs/>
          <w:kern w:val="3"/>
          <w:szCs w:val="24"/>
          <w:lang w:val="en-US"/>
        </w:rPr>
        <w:t>Szkole</w:t>
      </w:r>
      <w:proofErr w:type="spellEnd"/>
      <w:r>
        <w:rPr>
          <w:rFonts w:cs="Tahoma"/>
          <w:b/>
          <w:bCs/>
          <w:kern w:val="3"/>
          <w:szCs w:val="24"/>
          <w:lang w:val="en-US"/>
        </w:rPr>
        <w:t xml:space="preserve"> </w:t>
      </w:r>
      <w:proofErr w:type="spellStart"/>
      <w:r>
        <w:rPr>
          <w:rFonts w:cs="Tahoma"/>
          <w:b/>
          <w:bCs/>
          <w:kern w:val="3"/>
          <w:szCs w:val="24"/>
          <w:lang w:val="en-US"/>
        </w:rPr>
        <w:t>Podstawowej</w:t>
      </w:r>
      <w:proofErr w:type="spellEnd"/>
      <w:r>
        <w:rPr>
          <w:rFonts w:cs="Tahoma"/>
          <w:b/>
          <w:bCs/>
          <w:kern w:val="3"/>
          <w:szCs w:val="24"/>
          <w:lang w:val="en-US"/>
        </w:rPr>
        <w:t xml:space="preserve"> w   </w:t>
      </w:r>
    </w:p>
    <w:p w:rsidR="00FA2037" w:rsidRDefault="00FA2037" w:rsidP="00FA2037">
      <w:pPr>
        <w:widowControl w:val="0"/>
        <w:suppressAutoHyphens/>
        <w:autoSpaceDN w:val="0"/>
        <w:rPr>
          <w:rFonts w:cs="Tahoma"/>
          <w:b/>
          <w:bCs/>
          <w:kern w:val="3"/>
          <w:szCs w:val="24"/>
          <w:lang w:val="en-US"/>
        </w:rPr>
      </w:pPr>
      <w:r>
        <w:rPr>
          <w:rFonts w:cs="Tahoma"/>
          <w:b/>
          <w:bCs/>
          <w:kern w:val="3"/>
          <w:szCs w:val="24"/>
          <w:lang w:val="en-US"/>
        </w:rPr>
        <w:t xml:space="preserve">    </w:t>
      </w:r>
      <w:proofErr w:type="spellStart"/>
      <w:r>
        <w:rPr>
          <w:rFonts w:cs="Tahoma"/>
          <w:b/>
          <w:bCs/>
          <w:kern w:val="3"/>
          <w:szCs w:val="24"/>
          <w:lang w:val="en-US"/>
        </w:rPr>
        <w:t>Somoninie</w:t>
      </w:r>
      <w:proofErr w:type="spellEnd"/>
    </w:p>
    <w:p w:rsidR="00FA2037" w:rsidRDefault="00FA2037" w:rsidP="00FA2037">
      <w:pPr>
        <w:widowControl w:val="0"/>
        <w:suppressAutoHyphens/>
        <w:autoSpaceDN w:val="0"/>
        <w:rPr>
          <w:rFonts w:cs="Tahoma"/>
          <w:b/>
          <w:bCs/>
          <w:kern w:val="3"/>
          <w:szCs w:val="24"/>
          <w:lang w:val="en-US"/>
        </w:rPr>
      </w:pPr>
    </w:p>
    <w:p w:rsidR="00FA2037" w:rsidRDefault="00FA2037" w:rsidP="00FA2037">
      <w:pPr>
        <w:widowControl w:val="0"/>
        <w:suppressAutoHyphens/>
        <w:autoSpaceDN w:val="0"/>
        <w:rPr>
          <w:rFonts w:cs="Tahoma"/>
          <w:b/>
          <w:bCs/>
          <w:kern w:val="3"/>
          <w:szCs w:val="24"/>
          <w:lang w:val="en-US"/>
        </w:rPr>
      </w:pPr>
      <w:r>
        <w:rPr>
          <w:rFonts w:cs="Tahoma"/>
          <w:b/>
          <w:bCs/>
          <w:kern w:val="3"/>
          <w:szCs w:val="24"/>
          <w:lang w:val="en-US"/>
        </w:rPr>
        <w:t xml:space="preserve">2. </w:t>
      </w:r>
      <w:proofErr w:type="spellStart"/>
      <w:r>
        <w:rPr>
          <w:rFonts w:cs="Tahoma"/>
          <w:b/>
          <w:bCs/>
          <w:kern w:val="3"/>
          <w:szCs w:val="24"/>
          <w:lang w:val="en-US"/>
        </w:rPr>
        <w:t>Przedmiar</w:t>
      </w:r>
      <w:proofErr w:type="spellEnd"/>
      <w:r>
        <w:rPr>
          <w:rFonts w:cs="Tahoma"/>
          <w:b/>
          <w:bCs/>
          <w:kern w:val="3"/>
          <w:szCs w:val="24"/>
          <w:lang w:val="en-US"/>
        </w:rPr>
        <w:t xml:space="preserve"> robot </w:t>
      </w:r>
      <w:proofErr w:type="spellStart"/>
      <w:r>
        <w:rPr>
          <w:rFonts w:cs="Tahoma"/>
          <w:b/>
          <w:bCs/>
          <w:kern w:val="3"/>
          <w:szCs w:val="24"/>
          <w:lang w:val="en-US"/>
        </w:rPr>
        <w:t>kotłowni</w:t>
      </w:r>
      <w:proofErr w:type="spellEnd"/>
      <w:r>
        <w:rPr>
          <w:rFonts w:cs="Tahoma"/>
          <w:b/>
          <w:bCs/>
          <w:kern w:val="3"/>
          <w:szCs w:val="24"/>
          <w:lang w:val="en-US"/>
        </w:rPr>
        <w:t xml:space="preserve"> </w:t>
      </w:r>
      <w:proofErr w:type="spellStart"/>
      <w:r>
        <w:rPr>
          <w:rFonts w:cs="Tahoma"/>
          <w:b/>
          <w:bCs/>
          <w:kern w:val="3"/>
          <w:szCs w:val="24"/>
          <w:lang w:val="en-US"/>
        </w:rPr>
        <w:t>gazowej</w:t>
      </w:r>
      <w:proofErr w:type="spellEnd"/>
      <w:r>
        <w:rPr>
          <w:rFonts w:cs="Tahoma"/>
          <w:b/>
          <w:bCs/>
          <w:kern w:val="3"/>
          <w:szCs w:val="24"/>
          <w:lang w:val="en-US"/>
        </w:rPr>
        <w:t xml:space="preserve"> </w:t>
      </w:r>
      <w:proofErr w:type="spellStart"/>
      <w:r>
        <w:rPr>
          <w:rFonts w:cs="Tahoma"/>
          <w:b/>
          <w:bCs/>
          <w:kern w:val="3"/>
          <w:szCs w:val="24"/>
          <w:lang w:val="en-US"/>
        </w:rPr>
        <w:t>przy</w:t>
      </w:r>
      <w:proofErr w:type="spellEnd"/>
      <w:r>
        <w:rPr>
          <w:rFonts w:cs="Tahoma"/>
          <w:b/>
          <w:bCs/>
          <w:kern w:val="3"/>
          <w:szCs w:val="24"/>
          <w:lang w:val="en-US"/>
        </w:rPr>
        <w:t xml:space="preserve"> </w:t>
      </w:r>
      <w:proofErr w:type="spellStart"/>
      <w:r>
        <w:rPr>
          <w:rFonts w:cs="Tahoma"/>
          <w:b/>
          <w:bCs/>
          <w:kern w:val="3"/>
          <w:szCs w:val="24"/>
          <w:lang w:val="en-US"/>
        </w:rPr>
        <w:t>Szkole</w:t>
      </w:r>
      <w:proofErr w:type="spellEnd"/>
      <w:r>
        <w:rPr>
          <w:rFonts w:cs="Tahoma"/>
          <w:b/>
          <w:bCs/>
          <w:kern w:val="3"/>
          <w:szCs w:val="24"/>
          <w:lang w:val="en-US"/>
        </w:rPr>
        <w:t xml:space="preserve"> </w:t>
      </w:r>
      <w:proofErr w:type="spellStart"/>
      <w:r>
        <w:rPr>
          <w:rFonts w:cs="Tahoma"/>
          <w:b/>
          <w:bCs/>
          <w:kern w:val="3"/>
          <w:szCs w:val="24"/>
          <w:lang w:val="en-US"/>
        </w:rPr>
        <w:t>Podstawowej</w:t>
      </w:r>
      <w:proofErr w:type="spellEnd"/>
      <w:r>
        <w:rPr>
          <w:rFonts w:cs="Tahoma"/>
          <w:b/>
          <w:bCs/>
          <w:kern w:val="3"/>
          <w:szCs w:val="24"/>
          <w:lang w:val="en-US"/>
        </w:rPr>
        <w:t xml:space="preserve"> w   </w:t>
      </w:r>
    </w:p>
    <w:p w:rsidR="00FA2037" w:rsidRDefault="00FA2037" w:rsidP="00FA2037">
      <w:pPr>
        <w:widowControl w:val="0"/>
        <w:suppressAutoHyphens/>
        <w:autoSpaceDN w:val="0"/>
        <w:rPr>
          <w:rFonts w:cs="Tahoma"/>
          <w:b/>
          <w:bCs/>
          <w:kern w:val="3"/>
          <w:szCs w:val="24"/>
          <w:lang w:val="en-US"/>
        </w:rPr>
      </w:pPr>
      <w:r>
        <w:rPr>
          <w:rFonts w:cs="Tahoma"/>
          <w:b/>
          <w:bCs/>
          <w:kern w:val="3"/>
          <w:szCs w:val="24"/>
          <w:lang w:val="en-US"/>
        </w:rPr>
        <w:t xml:space="preserve">    </w:t>
      </w:r>
      <w:proofErr w:type="spellStart"/>
      <w:r>
        <w:rPr>
          <w:rFonts w:cs="Tahoma"/>
          <w:b/>
          <w:bCs/>
          <w:kern w:val="3"/>
          <w:szCs w:val="24"/>
          <w:lang w:val="en-US"/>
        </w:rPr>
        <w:t>Somoninie</w:t>
      </w:r>
      <w:proofErr w:type="spellEnd"/>
    </w:p>
    <w:p w:rsidR="001F50D0" w:rsidRPr="001F50D0" w:rsidRDefault="001F50D0" w:rsidP="00665C4A">
      <w:pPr>
        <w:widowControl w:val="0"/>
        <w:suppressAutoHyphens/>
        <w:autoSpaceDN w:val="0"/>
        <w:rPr>
          <w:rFonts w:cs="Tahoma"/>
          <w:b/>
          <w:bCs/>
          <w:kern w:val="3"/>
          <w:szCs w:val="24"/>
          <w:lang w:val="en-US"/>
        </w:rPr>
      </w:pPr>
    </w:p>
    <w:p w:rsidR="009A7051" w:rsidRDefault="009A7051" w:rsidP="009A7051"/>
    <w:p w:rsidR="009A7051" w:rsidRDefault="009A7051" w:rsidP="009A7051"/>
    <w:p w:rsidR="009A7051" w:rsidRDefault="009A7051" w:rsidP="009A7051"/>
    <w:p w:rsidR="00547D08" w:rsidRDefault="00547D08" w:rsidP="00B45BB5"/>
    <w:sectPr w:rsidR="00547D08" w:rsidSect="00317290">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17" w:rsidRDefault="00224B17" w:rsidP="005972E1">
      <w:r>
        <w:separator/>
      </w:r>
    </w:p>
  </w:endnote>
  <w:endnote w:type="continuationSeparator" w:id="0">
    <w:p w:rsidR="00224B17" w:rsidRDefault="00224B17"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17" w:rsidRDefault="00224B17" w:rsidP="005972E1">
      <w:r>
        <w:separator/>
      </w:r>
    </w:p>
  </w:footnote>
  <w:footnote w:type="continuationSeparator" w:id="0">
    <w:p w:rsidR="00224B17" w:rsidRDefault="00224B17" w:rsidP="005972E1">
      <w:r>
        <w:continuationSeparator/>
      </w:r>
    </w:p>
  </w:footnote>
  <w:footnote w:id="1">
    <w:p w:rsidR="00951FF4" w:rsidRDefault="00951FF4"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24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224B17" w:rsidP="00557BE2">
      <w:pPr>
        <w:pStyle w:val="Tekstprzypisudolnego"/>
      </w:pPr>
    </w:p>
  </w:footnote>
  <w:footnote w:id="2">
    <w:p w:rsidR="00951FF4" w:rsidRDefault="00951FF4" w:rsidP="00DD27F5">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24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224B17" w:rsidP="00DD27F5">
      <w:pPr>
        <w:pStyle w:val="Tekstprzypisudolnego"/>
      </w:pPr>
    </w:p>
  </w:footnote>
  <w:footnote w:id="3">
    <w:p w:rsidR="00000000" w:rsidRDefault="00951FF4"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4">
    <w:p w:rsidR="00000000" w:rsidRDefault="00163600"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5">
    <w:p w:rsidR="00000000" w:rsidRDefault="00163600"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6">
    <w:p w:rsidR="00000000" w:rsidRDefault="0016360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7">
    <w:p w:rsidR="00000000" w:rsidRDefault="0016360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8">
    <w:p w:rsidR="00163600" w:rsidRPr="00C86A76" w:rsidRDefault="00163600"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163600" w:rsidRPr="00C86A76" w:rsidRDefault="00163600"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163600" w:rsidRPr="00C86A76" w:rsidRDefault="00163600"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163600" w:rsidRPr="00C86A76" w:rsidRDefault="00163600"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163600"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9">
    <w:p w:rsidR="00000000" w:rsidRDefault="00163600"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 w:id="10">
    <w:p w:rsidR="00000000" w:rsidRDefault="008D0D49" w:rsidP="008D0D49">
      <w:pPr>
        <w:pStyle w:val="Tekstprzypisudolnego"/>
      </w:pPr>
      <w:r w:rsidRPr="0056672C">
        <w:rPr>
          <w:rStyle w:val="Odwoanieprzypisudolnego"/>
          <w:rFonts w:ascii="Arial" w:hAnsi="Arial" w:cs="Arial"/>
          <w:sz w:val="16"/>
          <w:szCs w:val="16"/>
        </w:rPr>
        <w:footnoteRef/>
      </w:r>
      <w:r w:rsidRPr="0056672C">
        <w:rPr>
          <w:rFonts w:ascii="Arial" w:hAnsi="Arial" w:cs="Arial"/>
          <w:sz w:val="16"/>
          <w:szCs w:val="16"/>
        </w:rPr>
        <w:t xml:space="preserve"> Do ustalenia według potrzeb wynikających m.in. z przedmiotu zamówienia. Termin może być podany np. jako liczba dni, tygodni, miesięcy od daty zawarcia umowy lub określony datą kalendarzową.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0C2A5A7D"/>
    <w:multiLevelType w:val="hybridMultilevel"/>
    <w:tmpl w:val="1232878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7"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9"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4"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5" w15:restartNumberingAfterBreak="0">
    <w:nsid w:val="20F33DD5"/>
    <w:multiLevelType w:val="hybridMultilevel"/>
    <w:tmpl w:val="BCD278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8" w15:restartNumberingAfterBreak="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1"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2" w15:restartNumberingAfterBreak="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3"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45BF6FF1"/>
    <w:multiLevelType w:val="hybridMultilevel"/>
    <w:tmpl w:val="834699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8"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9"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DC09B4"/>
    <w:multiLevelType w:val="hybridMultilevel"/>
    <w:tmpl w:val="A5BC877E"/>
    <w:lvl w:ilvl="0" w:tplc="030EAF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04748FB"/>
    <w:multiLevelType w:val="hybridMultilevel"/>
    <w:tmpl w:val="C930E942"/>
    <w:lvl w:ilvl="0" w:tplc="5E30DB1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41"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43"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5" w15:restartNumberingAfterBreak="0">
    <w:nsid w:val="7DA57ED2"/>
    <w:multiLevelType w:val="hybridMultilevel"/>
    <w:tmpl w:val="40A2E7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F2C0BFA"/>
    <w:multiLevelType w:val="hybridMultilevel"/>
    <w:tmpl w:val="5B985C48"/>
    <w:lvl w:ilvl="0" w:tplc="00000006">
      <w:start w:val="1"/>
      <w:numFmt w:val="decimal"/>
      <w:lvlText w:val="%1."/>
      <w:lvlJc w:val="left"/>
      <w:pPr>
        <w:ind w:left="380" w:hanging="360"/>
      </w:pPr>
      <w:rPr>
        <w:rFonts w:cs="Times New Roman"/>
      </w:rPr>
    </w:lvl>
    <w:lvl w:ilvl="1" w:tplc="04150019" w:tentative="1">
      <w:start w:val="1"/>
      <w:numFmt w:val="lowerLetter"/>
      <w:lvlText w:val="%2."/>
      <w:lvlJc w:val="left"/>
      <w:pPr>
        <w:ind w:left="1100" w:hanging="360"/>
      </w:pPr>
      <w:rPr>
        <w:rFonts w:cs="Times New Roman"/>
      </w:rPr>
    </w:lvl>
    <w:lvl w:ilvl="2" w:tplc="0415001B" w:tentative="1">
      <w:start w:val="1"/>
      <w:numFmt w:val="lowerRoman"/>
      <w:lvlText w:val="%3."/>
      <w:lvlJc w:val="right"/>
      <w:pPr>
        <w:ind w:left="1820" w:hanging="180"/>
      </w:pPr>
      <w:rPr>
        <w:rFonts w:cs="Times New Roman"/>
      </w:rPr>
    </w:lvl>
    <w:lvl w:ilvl="3" w:tplc="0415000F" w:tentative="1">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num w:numId="1">
    <w:abstractNumId w:val="32"/>
  </w:num>
  <w:num w:numId="2">
    <w:abstractNumId w:val="41"/>
  </w:num>
  <w:num w:numId="3">
    <w:abstractNumId w:val="44"/>
  </w:num>
  <w:num w:numId="4">
    <w:abstractNumId w:val="19"/>
  </w:num>
  <w:num w:numId="5">
    <w:abstractNumId w:val="25"/>
  </w:num>
  <w:num w:numId="6">
    <w:abstractNumId w:val="28"/>
  </w:num>
  <w:num w:numId="7">
    <w:abstractNumId w:val="46"/>
  </w:num>
  <w:num w:numId="8">
    <w:abstractNumId w:val="5"/>
  </w:num>
  <w:num w:numId="9">
    <w:abstractNumId w:val="34"/>
  </w:num>
  <w:num w:numId="10">
    <w:abstractNumId w:val="29"/>
  </w:num>
  <w:num w:numId="11">
    <w:abstractNumId w:val="24"/>
  </w:num>
  <w:num w:numId="12">
    <w:abstractNumId w:val="1"/>
  </w:num>
  <w:num w:numId="13">
    <w:abstractNumId w:val="10"/>
  </w:num>
  <w:num w:numId="14">
    <w:abstractNumId w:val="23"/>
  </w:num>
  <w:num w:numId="15">
    <w:abstractNumId w:val="13"/>
  </w:num>
  <w:num w:numId="16">
    <w:abstractNumId w:val="42"/>
  </w:num>
  <w:num w:numId="17">
    <w:abstractNumId w:val="27"/>
  </w:num>
  <w:num w:numId="18">
    <w:abstractNumId w:val="11"/>
  </w:num>
  <w:num w:numId="19">
    <w:abstractNumId w:val="30"/>
  </w:num>
  <w:num w:numId="20">
    <w:abstractNumId w:val="0"/>
  </w:num>
  <w:num w:numId="21">
    <w:abstractNumId w:val="14"/>
  </w:num>
  <w:num w:numId="22">
    <w:abstractNumId w:val="6"/>
  </w:num>
  <w:num w:numId="23">
    <w:abstractNumId w:val="17"/>
  </w:num>
  <w:num w:numId="24">
    <w:abstractNumId w:val="8"/>
  </w:num>
  <w:num w:numId="25">
    <w:abstractNumId w:val="47"/>
  </w:num>
  <w:num w:numId="26">
    <w:abstractNumId w:val="20"/>
  </w:num>
  <w:num w:numId="27">
    <w:abstractNumId w:val="39"/>
  </w:num>
  <w:num w:numId="28">
    <w:abstractNumId w:val="9"/>
  </w:num>
  <w:num w:numId="29">
    <w:abstractNumId w:val="7"/>
  </w:num>
  <w:num w:numId="30">
    <w:abstractNumId w:val="21"/>
  </w:num>
  <w:num w:numId="31">
    <w:abstractNumId w:val="18"/>
  </w:num>
  <w:num w:numId="32">
    <w:abstractNumId w:val="38"/>
  </w:num>
  <w:num w:numId="33">
    <w:abstractNumId w:val="43"/>
  </w:num>
  <w:num w:numId="34">
    <w:abstractNumId w:val="33"/>
  </w:num>
  <w:num w:numId="35">
    <w:abstractNumId w:val="37"/>
  </w:num>
  <w:num w:numId="36">
    <w:abstractNumId w:val="16"/>
  </w:num>
  <w:num w:numId="37">
    <w:abstractNumId w:val="31"/>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45"/>
    <w:lvlOverride w:ilvl="0"/>
    <w:lvlOverride w:ilvl="1"/>
    <w:lvlOverride w:ilvl="2"/>
    <w:lvlOverride w:ilvl="3"/>
    <w:lvlOverride w:ilvl="4"/>
    <w:lvlOverride w:ilvl="5"/>
    <w:lvlOverride w:ilvl="6"/>
    <w:lvlOverride w:ilvl="7"/>
    <w:lvlOverride w:ilvl="8"/>
  </w:num>
  <w:num w:numId="44">
    <w:abstractNumId w:val="4"/>
  </w:num>
  <w:num w:numId="45">
    <w:abstractNumId w:val="35"/>
  </w:num>
  <w:num w:numId="46">
    <w:abstractNumId w:val="36"/>
  </w:num>
  <w:num w:numId="47">
    <w:abstractNumId w:val="2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0FCF"/>
    <w:rsid w:val="00001628"/>
    <w:rsid w:val="00002F88"/>
    <w:rsid w:val="00005C69"/>
    <w:rsid w:val="000131C5"/>
    <w:rsid w:val="000254A4"/>
    <w:rsid w:val="000274F7"/>
    <w:rsid w:val="00034780"/>
    <w:rsid w:val="00050A11"/>
    <w:rsid w:val="00056623"/>
    <w:rsid w:val="00056664"/>
    <w:rsid w:val="00057DC4"/>
    <w:rsid w:val="00065D58"/>
    <w:rsid w:val="00065F0B"/>
    <w:rsid w:val="00066BC0"/>
    <w:rsid w:val="000750AB"/>
    <w:rsid w:val="00081B7C"/>
    <w:rsid w:val="000826BD"/>
    <w:rsid w:val="00092B9E"/>
    <w:rsid w:val="0009653A"/>
    <w:rsid w:val="000A6AE9"/>
    <w:rsid w:val="000C60A0"/>
    <w:rsid w:val="000C65D1"/>
    <w:rsid w:val="000D0206"/>
    <w:rsid w:val="000D221C"/>
    <w:rsid w:val="000E1F94"/>
    <w:rsid w:val="00102E5B"/>
    <w:rsid w:val="00105B6D"/>
    <w:rsid w:val="00120CAC"/>
    <w:rsid w:val="001233EF"/>
    <w:rsid w:val="001407EB"/>
    <w:rsid w:val="00143481"/>
    <w:rsid w:val="0015177B"/>
    <w:rsid w:val="00152144"/>
    <w:rsid w:val="00152FD8"/>
    <w:rsid w:val="00156FDE"/>
    <w:rsid w:val="00163600"/>
    <w:rsid w:val="00180480"/>
    <w:rsid w:val="00180B9B"/>
    <w:rsid w:val="00182966"/>
    <w:rsid w:val="001874CF"/>
    <w:rsid w:val="001B2448"/>
    <w:rsid w:val="001C4B9A"/>
    <w:rsid w:val="001C4ED6"/>
    <w:rsid w:val="001C5638"/>
    <w:rsid w:val="001C7E76"/>
    <w:rsid w:val="001D0420"/>
    <w:rsid w:val="001E54D0"/>
    <w:rsid w:val="001F50D0"/>
    <w:rsid w:val="001F7D71"/>
    <w:rsid w:val="00204BFD"/>
    <w:rsid w:val="0020796E"/>
    <w:rsid w:val="00224B17"/>
    <w:rsid w:val="00227405"/>
    <w:rsid w:val="00236204"/>
    <w:rsid w:val="00260FFA"/>
    <w:rsid w:val="002642C2"/>
    <w:rsid w:val="0026622B"/>
    <w:rsid w:val="00274D74"/>
    <w:rsid w:val="0028374F"/>
    <w:rsid w:val="002860AD"/>
    <w:rsid w:val="00287AA5"/>
    <w:rsid w:val="002A2B5B"/>
    <w:rsid w:val="002A30DD"/>
    <w:rsid w:val="002B7176"/>
    <w:rsid w:val="002D50DE"/>
    <w:rsid w:val="002D5196"/>
    <w:rsid w:val="002E53B1"/>
    <w:rsid w:val="002F2DB0"/>
    <w:rsid w:val="002F319E"/>
    <w:rsid w:val="002F3F65"/>
    <w:rsid w:val="00317290"/>
    <w:rsid w:val="003244DD"/>
    <w:rsid w:val="00326AE0"/>
    <w:rsid w:val="0032791B"/>
    <w:rsid w:val="003356A7"/>
    <w:rsid w:val="003428EE"/>
    <w:rsid w:val="00345D18"/>
    <w:rsid w:val="00354BCA"/>
    <w:rsid w:val="00371DCB"/>
    <w:rsid w:val="003800A7"/>
    <w:rsid w:val="003855FD"/>
    <w:rsid w:val="00386EDF"/>
    <w:rsid w:val="00393B4D"/>
    <w:rsid w:val="00393C5C"/>
    <w:rsid w:val="00394492"/>
    <w:rsid w:val="003A040B"/>
    <w:rsid w:val="003A33BA"/>
    <w:rsid w:val="003A784D"/>
    <w:rsid w:val="003B2643"/>
    <w:rsid w:val="003C24C6"/>
    <w:rsid w:val="003C7171"/>
    <w:rsid w:val="003D104C"/>
    <w:rsid w:val="003D1922"/>
    <w:rsid w:val="003D4857"/>
    <w:rsid w:val="003D73F0"/>
    <w:rsid w:val="003E1597"/>
    <w:rsid w:val="003E3B07"/>
    <w:rsid w:val="003F0A78"/>
    <w:rsid w:val="00401866"/>
    <w:rsid w:val="0041240B"/>
    <w:rsid w:val="00412F67"/>
    <w:rsid w:val="00415FF4"/>
    <w:rsid w:val="0041775D"/>
    <w:rsid w:val="00437DF7"/>
    <w:rsid w:val="0044478F"/>
    <w:rsid w:val="00444E83"/>
    <w:rsid w:val="00465B45"/>
    <w:rsid w:val="00467522"/>
    <w:rsid w:val="004902B9"/>
    <w:rsid w:val="00492397"/>
    <w:rsid w:val="00497ACD"/>
    <w:rsid w:val="004A4003"/>
    <w:rsid w:val="004B6B78"/>
    <w:rsid w:val="004B7914"/>
    <w:rsid w:val="004D1916"/>
    <w:rsid w:val="004D4C0F"/>
    <w:rsid w:val="004D775E"/>
    <w:rsid w:val="004D7BBE"/>
    <w:rsid w:val="004E114F"/>
    <w:rsid w:val="004E32A9"/>
    <w:rsid w:val="004E7849"/>
    <w:rsid w:val="004F0C1A"/>
    <w:rsid w:val="004F1C58"/>
    <w:rsid w:val="004F57C3"/>
    <w:rsid w:val="00505C70"/>
    <w:rsid w:val="00522D97"/>
    <w:rsid w:val="00527AFF"/>
    <w:rsid w:val="00534ADE"/>
    <w:rsid w:val="005420BA"/>
    <w:rsid w:val="00547D08"/>
    <w:rsid w:val="00550180"/>
    <w:rsid w:val="00552BAA"/>
    <w:rsid w:val="0055512E"/>
    <w:rsid w:val="005558D3"/>
    <w:rsid w:val="00555942"/>
    <w:rsid w:val="00556718"/>
    <w:rsid w:val="00557294"/>
    <w:rsid w:val="00557BE2"/>
    <w:rsid w:val="0056672C"/>
    <w:rsid w:val="00570583"/>
    <w:rsid w:val="00577AA4"/>
    <w:rsid w:val="00582170"/>
    <w:rsid w:val="005846B1"/>
    <w:rsid w:val="0059248A"/>
    <w:rsid w:val="00592CF7"/>
    <w:rsid w:val="005972E1"/>
    <w:rsid w:val="005A6DA4"/>
    <w:rsid w:val="005B2822"/>
    <w:rsid w:val="005B61D7"/>
    <w:rsid w:val="005C4233"/>
    <w:rsid w:val="005D039E"/>
    <w:rsid w:val="005D3EBA"/>
    <w:rsid w:val="005D7602"/>
    <w:rsid w:val="005E1C82"/>
    <w:rsid w:val="005E6222"/>
    <w:rsid w:val="005E7BBB"/>
    <w:rsid w:val="005F0671"/>
    <w:rsid w:val="005F2E40"/>
    <w:rsid w:val="005F45B2"/>
    <w:rsid w:val="00601ACB"/>
    <w:rsid w:val="006038B1"/>
    <w:rsid w:val="00606487"/>
    <w:rsid w:val="0062195A"/>
    <w:rsid w:val="00635940"/>
    <w:rsid w:val="00636D22"/>
    <w:rsid w:val="006374F1"/>
    <w:rsid w:val="006459E9"/>
    <w:rsid w:val="00652D03"/>
    <w:rsid w:val="006566C2"/>
    <w:rsid w:val="00660422"/>
    <w:rsid w:val="00662E5A"/>
    <w:rsid w:val="00664F7F"/>
    <w:rsid w:val="00665C4A"/>
    <w:rsid w:val="00671C82"/>
    <w:rsid w:val="00672A80"/>
    <w:rsid w:val="00672C72"/>
    <w:rsid w:val="00675A09"/>
    <w:rsid w:val="006A027F"/>
    <w:rsid w:val="006B1625"/>
    <w:rsid w:val="006C4866"/>
    <w:rsid w:val="006C4A77"/>
    <w:rsid w:val="006C507B"/>
    <w:rsid w:val="006D15D7"/>
    <w:rsid w:val="006D2300"/>
    <w:rsid w:val="006E7FA7"/>
    <w:rsid w:val="006F4E09"/>
    <w:rsid w:val="00702966"/>
    <w:rsid w:val="00703D04"/>
    <w:rsid w:val="00721B6B"/>
    <w:rsid w:val="00731288"/>
    <w:rsid w:val="0073147F"/>
    <w:rsid w:val="0073643B"/>
    <w:rsid w:val="00755882"/>
    <w:rsid w:val="00766F70"/>
    <w:rsid w:val="0076757C"/>
    <w:rsid w:val="00773D2C"/>
    <w:rsid w:val="00774B69"/>
    <w:rsid w:val="00775412"/>
    <w:rsid w:val="00776CB5"/>
    <w:rsid w:val="00787D63"/>
    <w:rsid w:val="00793E09"/>
    <w:rsid w:val="0079634F"/>
    <w:rsid w:val="007D33AA"/>
    <w:rsid w:val="007D3436"/>
    <w:rsid w:val="007E54FC"/>
    <w:rsid w:val="007F2F4A"/>
    <w:rsid w:val="007F60BA"/>
    <w:rsid w:val="00806A91"/>
    <w:rsid w:val="00811604"/>
    <w:rsid w:val="00823C62"/>
    <w:rsid w:val="008252AC"/>
    <w:rsid w:val="00827B48"/>
    <w:rsid w:val="00830CCB"/>
    <w:rsid w:val="00837121"/>
    <w:rsid w:val="008464EC"/>
    <w:rsid w:val="00846726"/>
    <w:rsid w:val="00850ED5"/>
    <w:rsid w:val="008574DF"/>
    <w:rsid w:val="00860226"/>
    <w:rsid w:val="00863BC7"/>
    <w:rsid w:val="0086435B"/>
    <w:rsid w:val="00866805"/>
    <w:rsid w:val="008717E1"/>
    <w:rsid w:val="0087681D"/>
    <w:rsid w:val="0087717A"/>
    <w:rsid w:val="008776A8"/>
    <w:rsid w:val="008803E7"/>
    <w:rsid w:val="00890CD1"/>
    <w:rsid w:val="0089231E"/>
    <w:rsid w:val="008962F6"/>
    <w:rsid w:val="00896F15"/>
    <w:rsid w:val="008A5B0A"/>
    <w:rsid w:val="008B4764"/>
    <w:rsid w:val="008B58C9"/>
    <w:rsid w:val="008B63E9"/>
    <w:rsid w:val="008B7657"/>
    <w:rsid w:val="008B7CE0"/>
    <w:rsid w:val="008C2943"/>
    <w:rsid w:val="008C3E3F"/>
    <w:rsid w:val="008C620D"/>
    <w:rsid w:val="008D0685"/>
    <w:rsid w:val="008D0D49"/>
    <w:rsid w:val="008D26D9"/>
    <w:rsid w:val="008E0AB6"/>
    <w:rsid w:val="008E500F"/>
    <w:rsid w:val="008E6D2A"/>
    <w:rsid w:val="008F06CD"/>
    <w:rsid w:val="00900446"/>
    <w:rsid w:val="009179D5"/>
    <w:rsid w:val="00930103"/>
    <w:rsid w:val="00932446"/>
    <w:rsid w:val="00934BF8"/>
    <w:rsid w:val="0094143B"/>
    <w:rsid w:val="00941C78"/>
    <w:rsid w:val="00950024"/>
    <w:rsid w:val="0095125D"/>
    <w:rsid w:val="00951FF4"/>
    <w:rsid w:val="009543A3"/>
    <w:rsid w:val="00966F6C"/>
    <w:rsid w:val="00967ADE"/>
    <w:rsid w:val="00971079"/>
    <w:rsid w:val="00971FC6"/>
    <w:rsid w:val="009734CD"/>
    <w:rsid w:val="009776EA"/>
    <w:rsid w:val="00980973"/>
    <w:rsid w:val="00987437"/>
    <w:rsid w:val="00987ADD"/>
    <w:rsid w:val="009A5E2B"/>
    <w:rsid w:val="009A7051"/>
    <w:rsid w:val="009B0817"/>
    <w:rsid w:val="009B2298"/>
    <w:rsid w:val="009D060D"/>
    <w:rsid w:val="009D0BA6"/>
    <w:rsid w:val="009E25B4"/>
    <w:rsid w:val="009E52C4"/>
    <w:rsid w:val="009E718F"/>
    <w:rsid w:val="009F36B2"/>
    <w:rsid w:val="009F4413"/>
    <w:rsid w:val="00A049A8"/>
    <w:rsid w:val="00A13F54"/>
    <w:rsid w:val="00A150D0"/>
    <w:rsid w:val="00A15542"/>
    <w:rsid w:val="00A5255E"/>
    <w:rsid w:val="00A547CC"/>
    <w:rsid w:val="00A57A9B"/>
    <w:rsid w:val="00A72A4A"/>
    <w:rsid w:val="00A91C54"/>
    <w:rsid w:val="00A948E2"/>
    <w:rsid w:val="00A97D1E"/>
    <w:rsid w:val="00AA2D8B"/>
    <w:rsid w:val="00AA53A8"/>
    <w:rsid w:val="00AA5403"/>
    <w:rsid w:val="00AA7BC4"/>
    <w:rsid w:val="00AB1237"/>
    <w:rsid w:val="00AB2C81"/>
    <w:rsid w:val="00AB38BA"/>
    <w:rsid w:val="00AB6910"/>
    <w:rsid w:val="00AC00E4"/>
    <w:rsid w:val="00AC5522"/>
    <w:rsid w:val="00AD2548"/>
    <w:rsid w:val="00AD3BF9"/>
    <w:rsid w:val="00AD514C"/>
    <w:rsid w:val="00AD7EB2"/>
    <w:rsid w:val="00AF3D06"/>
    <w:rsid w:val="00AF73D1"/>
    <w:rsid w:val="00B12A32"/>
    <w:rsid w:val="00B17336"/>
    <w:rsid w:val="00B30497"/>
    <w:rsid w:val="00B42C41"/>
    <w:rsid w:val="00B45BB5"/>
    <w:rsid w:val="00B45F1A"/>
    <w:rsid w:val="00B535D1"/>
    <w:rsid w:val="00B620FC"/>
    <w:rsid w:val="00B66B7F"/>
    <w:rsid w:val="00B77B3D"/>
    <w:rsid w:val="00B8094C"/>
    <w:rsid w:val="00BA1FF2"/>
    <w:rsid w:val="00BA5280"/>
    <w:rsid w:val="00BA59F7"/>
    <w:rsid w:val="00BB4D61"/>
    <w:rsid w:val="00BC3C7E"/>
    <w:rsid w:val="00BC4629"/>
    <w:rsid w:val="00BC69C8"/>
    <w:rsid w:val="00BD3727"/>
    <w:rsid w:val="00BD5419"/>
    <w:rsid w:val="00BE6CAB"/>
    <w:rsid w:val="00BF1C93"/>
    <w:rsid w:val="00C03088"/>
    <w:rsid w:val="00C0795E"/>
    <w:rsid w:val="00C11E74"/>
    <w:rsid w:val="00C12F9F"/>
    <w:rsid w:val="00C13F79"/>
    <w:rsid w:val="00C35949"/>
    <w:rsid w:val="00C37E6E"/>
    <w:rsid w:val="00C4485A"/>
    <w:rsid w:val="00C44EC0"/>
    <w:rsid w:val="00C65479"/>
    <w:rsid w:val="00C750B1"/>
    <w:rsid w:val="00C81084"/>
    <w:rsid w:val="00C86A76"/>
    <w:rsid w:val="00CA086A"/>
    <w:rsid w:val="00CA2600"/>
    <w:rsid w:val="00CC094E"/>
    <w:rsid w:val="00CC25AD"/>
    <w:rsid w:val="00CD046D"/>
    <w:rsid w:val="00CD2C33"/>
    <w:rsid w:val="00CD4B6B"/>
    <w:rsid w:val="00CD5078"/>
    <w:rsid w:val="00CE2266"/>
    <w:rsid w:val="00CE783F"/>
    <w:rsid w:val="00CE79C2"/>
    <w:rsid w:val="00CF3EF0"/>
    <w:rsid w:val="00D00BB2"/>
    <w:rsid w:val="00D067E7"/>
    <w:rsid w:val="00D15D36"/>
    <w:rsid w:val="00D22C0C"/>
    <w:rsid w:val="00D37BC8"/>
    <w:rsid w:val="00D62BF2"/>
    <w:rsid w:val="00D662B3"/>
    <w:rsid w:val="00D854AA"/>
    <w:rsid w:val="00D874E9"/>
    <w:rsid w:val="00D9072B"/>
    <w:rsid w:val="00DB28D5"/>
    <w:rsid w:val="00DC0132"/>
    <w:rsid w:val="00DC09A6"/>
    <w:rsid w:val="00DC1208"/>
    <w:rsid w:val="00DC6EA1"/>
    <w:rsid w:val="00DD0D3E"/>
    <w:rsid w:val="00DD171F"/>
    <w:rsid w:val="00DD27F5"/>
    <w:rsid w:val="00DD6BAC"/>
    <w:rsid w:val="00DE0011"/>
    <w:rsid w:val="00DE04FD"/>
    <w:rsid w:val="00DF10C7"/>
    <w:rsid w:val="00DF13F6"/>
    <w:rsid w:val="00DF46F9"/>
    <w:rsid w:val="00E00512"/>
    <w:rsid w:val="00E06F83"/>
    <w:rsid w:val="00E07DE0"/>
    <w:rsid w:val="00E10350"/>
    <w:rsid w:val="00E119E1"/>
    <w:rsid w:val="00E14FBA"/>
    <w:rsid w:val="00E2565D"/>
    <w:rsid w:val="00E27B25"/>
    <w:rsid w:val="00E40270"/>
    <w:rsid w:val="00E415C8"/>
    <w:rsid w:val="00E47D5A"/>
    <w:rsid w:val="00E55FF9"/>
    <w:rsid w:val="00E63B55"/>
    <w:rsid w:val="00E76339"/>
    <w:rsid w:val="00E80B25"/>
    <w:rsid w:val="00E82064"/>
    <w:rsid w:val="00E85508"/>
    <w:rsid w:val="00E93D12"/>
    <w:rsid w:val="00EA18DD"/>
    <w:rsid w:val="00EA4D61"/>
    <w:rsid w:val="00EB00DC"/>
    <w:rsid w:val="00EB44FE"/>
    <w:rsid w:val="00EC1AF5"/>
    <w:rsid w:val="00EC4623"/>
    <w:rsid w:val="00ED3008"/>
    <w:rsid w:val="00ED5C34"/>
    <w:rsid w:val="00ED73E5"/>
    <w:rsid w:val="00EE14D4"/>
    <w:rsid w:val="00EE2DDE"/>
    <w:rsid w:val="00EE5024"/>
    <w:rsid w:val="00EF3ACC"/>
    <w:rsid w:val="00EF465A"/>
    <w:rsid w:val="00F02604"/>
    <w:rsid w:val="00F21646"/>
    <w:rsid w:val="00F42AA2"/>
    <w:rsid w:val="00F43444"/>
    <w:rsid w:val="00F446BE"/>
    <w:rsid w:val="00F50B51"/>
    <w:rsid w:val="00F651EE"/>
    <w:rsid w:val="00F7786E"/>
    <w:rsid w:val="00FA2037"/>
    <w:rsid w:val="00FA29A4"/>
    <w:rsid w:val="00FA5159"/>
    <w:rsid w:val="00FB13F2"/>
    <w:rsid w:val="00FC0946"/>
    <w:rsid w:val="00FC291F"/>
    <w:rsid w:val="00FD262A"/>
    <w:rsid w:val="00FD7A70"/>
    <w:rsid w:val="00FE0847"/>
    <w:rsid w:val="00FE569B"/>
    <w:rsid w:val="00FE60CC"/>
    <w:rsid w:val="00FF29A2"/>
    <w:rsid w:val="00FF3653"/>
    <w:rsid w:val="00FF4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9B54CF-E97E-4663-A9B1-C6DE5E8D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7159">
      <w:marLeft w:val="0"/>
      <w:marRight w:val="0"/>
      <w:marTop w:val="0"/>
      <w:marBottom w:val="0"/>
      <w:divBdr>
        <w:top w:val="none" w:sz="0" w:space="0" w:color="auto"/>
        <w:left w:val="none" w:sz="0" w:space="0" w:color="auto"/>
        <w:bottom w:val="none" w:sz="0" w:space="0" w:color="auto"/>
        <w:right w:val="none" w:sz="0" w:space="0" w:color="auto"/>
      </w:divBdr>
    </w:div>
    <w:div w:id="488137160">
      <w:marLeft w:val="0"/>
      <w:marRight w:val="0"/>
      <w:marTop w:val="0"/>
      <w:marBottom w:val="0"/>
      <w:divBdr>
        <w:top w:val="none" w:sz="0" w:space="0" w:color="auto"/>
        <w:left w:val="none" w:sz="0" w:space="0" w:color="auto"/>
        <w:bottom w:val="none" w:sz="0" w:space="0" w:color="auto"/>
        <w:right w:val="none" w:sz="0" w:space="0" w:color="auto"/>
      </w:divBdr>
    </w:div>
    <w:div w:id="488137161">
      <w:marLeft w:val="0"/>
      <w:marRight w:val="0"/>
      <w:marTop w:val="0"/>
      <w:marBottom w:val="0"/>
      <w:divBdr>
        <w:top w:val="none" w:sz="0" w:space="0" w:color="auto"/>
        <w:left w:val="none" w:sz="0" w:space="0" w:color="auto"/>
        <w:bottom w:val="none" w:sz="0" w:space="0" w:color="auto"/>
        <w:right w:val="none" w:sz="0" w:space="0" w:color="auto"/>
      </w:divBdr>
    </w:div>
    <w:div w:id="488137162">
      <w:marLeft w:val="0"/>
      <w:marRight w:val="0"/>
      <w:marTop w:val="0"/>
      <w:marBottom w:val="0"/>
      <w:divBdr>
        <w:top w:val="none" w:sz="0" w:space="0" w:color="auto"/>
        <w:left w:val="none" w:sz="0" w:space="0" w:color="auto"/>
        <w:bottom w:val="none" w:sz="0" w:space="0" w:color="auto"/>
        <w:right w:val="none" w:sz="0" w:space="0" w:color="auto"/>
      </w:divBdr>
    </w:div>
    <w:div w:id="488137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EB27-B120-472D-A5FA-58B7DCE5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6770</Words>
  <Characters>40622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2019-09-03T10:57:00Z</cp:lastPrinted>
  <dcterms:created xsi:type="dcterms:W3CDTF">2019-09-03T11:39:00Z</dcterms:created>
  <dcterms:modified xsi:type="dcterms:W3CDTF">2019-09-03T11:39:00Z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