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03" w:rsidRDefault="004A4003" w:rsidP="0020796E">
      <w:pPr>
        <w:ind w:hanging="284"/>
      </w:pPr>
      <w:bookmarkStart w:id="0" w:name="_GoBack"/>
      <w:bookmarkEnd w:id="0"/>
    </w:p>
    <w:tbl>
      <w:tblPr>
        <w:tblW w:w="9248" w:type="dxa"/>
        <w:tblLayout w:type="fixed"/>
        <w:tblCellMar>
          <w:left w:w="70" w:type="dxa"/>
          <w:right w:w="70" w:type="dxa"/>
        </w:tblCellMar>
        <w:tblLook w:val="0000" w:firstRow="0" w:lastRow="0" w:firstColumn="0" w:lastColumn="0" w:noHBand="0" w:noVBand="0"/>
      </w:tblPr>
      <w:tblGrid>
        <w:gridCol w:w="70"/>
        <w:gridCol w:w="3887"/>
        <w:gridCol w:w="5253"/>
        <w:gridCol w:w="38"/>
      </w:tblGrid>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r w:rsidR="005972E1" w:rsidRPr="00B45BB5" w:rsidTr="0004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0" w:type="dxa"/>
          <w:trHeight w:val="803"/>
        </w:trPr>
        <w:tc>
          <w:tcPr>
            <w:tcW w:w="3887"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04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0" w:type="dxa"/>
        </w:trPr>
        <w:tc>
          <w:tcPr>
            <w:tcW w:w="3887" w:type="dxa"/>
            <w:tcBorders>
              <w:left w:val="nil"/>
              <w:bottom w:val="nil"/>
              <w:right w:val="nil"/>
            </w:tcBorders>
          </w:tcPr>
          <w:p w:rsidR="00D874E9" w:rsidRDefault="00D874E9"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tel. 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291" w:type="dxa"/>
            <w:gridSpan w:val="2"/>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Gmina Somonino</w:t>
            </w: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ul. Ceynowy 21</w:t>
            </w:r>
          </w:p>
          <w:p w:rsidR="005972E1" w:rsidRPr="00B45BB5"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Pr>
                <w:rFonts w:ascii="Arial" w:hAnsi="Arial" w:cs="Arial"/>
                <w:b/>
                <w:sz w:val="20"/>
                <w:szCs w:val="20"/>
                <w:lang w:eastAsia="pl-PL"/>
              </w:rPr>
              <w:t xml:space="preserve">                                          83-314 Somonino</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B45BB5" w:rsidTr="00040C9B">
        <w:tblPrEx>
          <w:tblCellMar>
            <w:top w:w="0" w:type="dxa"/>
            <w:bottom w:w="0" w:type="dxa"/>
          </w:tblCellMar>
        </w:tblPrEx>
        <w:trPr>
          <w:gridAfter w:val="1"/>
          <w:wAfter w:w="38" w:type="dxa"/>
        </w:trPr>
        <w:tc>
          <w:tcPr>
            <w:tcW w:w="9210" w:type="dxa"/>
            <w:gridSpan w:val="3"/>
          </w:tcPr>
          <w:p w:rsidR="00D874E9" w:rsidRDefault="00D874E9"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p>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E46943" w:rsidP="002F2DB0">
            <w:pPr>
              <w:widowControl w:val="0"/>
              <w:suppressAutoHyphens/>
              <w:autoSpaceDE w:val="0"/>
              <w:autoSpaceDN w:val="0"/>
              <w:adjustRightInd w:val="0"/>
              <w:spacing w:before="60" w:after="60" w:line="276" w:lineRule="auto"/>
              <w:ind w:left="360"/>
              <w:jc w:val="both"/>
              <w:rPr>
                <w:rFonts w:ascii="Arial" w:hAnsi="Arial" w:cs="Arial"/>
                <w:b/>
                <w:sz w:val="20"/>
                <w:szCs w:val="20"/>
                <w:lang w:eastAsia="pl-PL"/>
              </w:rPr>
            </w:pPr>
            <w:r>
              <w:rPr>
                <w:rFonts w:ascii="Arial" w:hAnsi="Arial" w:cs="Arial"/>
                <w:b/>
                <w:bCs/>
                <w:sz w:val="20"/>
                <w:szCs w:val="20"/>
                <w:lang w:eastAsia="pl-PL"/>
              </w:rPr>
              <w:t>Realizację projektu p.n. „Pomorskie Szlaki Kajakowe – Szlakiem Raduni</w:t>
            </w:r>
            <w:r>
              <w:rPr>
                <w:rFonts w:ascii="Arial" w:hAnsi="Arial" w:cs="Arial"/>
                <w:b/>
                <w:bCs/>
                <w:i/>
                <w:sz w:val="20"/>
                <w:szCs w:val="20"/>
                <w:lang w:eastAsia="pl-PL"/>
              </w:rPr>
              <w:t>”</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040C9B">
        <w:tblPrEx>
          <w:tblCellMar>
            <w:top w:w="0" w:type="dxa"/>
            <w:bottom w:w="0" w:type="dxa"/>
          </w:tblCellMar>
        </w:tblPrEx>
        <w:trPr>
          <w:gridAfter w:val="1"/>
          <w:wAfter w:w="38" w:type="dxa"/>
        </w:trPr>
        <w:tc>
          <w:tcPr>
            <w:tcW w:w="921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040C9B">
        <w:tblPrEx>
          <w:tblCellMar>
            <w:top w:w="0" w:type="dxa"/>
            <w:bottom w:w="0" w:type="dxa"/>
          </w:tblCellMar>
        </w:tblPrEx>
        <w:trPr>
          <w:gridAfter w:val="1"/>
          <w:wAfter w:w="38" w:type="dxa"/>
        </w:trPr>
        <w:tc>
          <w:tcPr>
            <w:tcW w:w="921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040C9B">
            <w:pPr>
              <w:widowControl w:val="0"/>
              <w:suppressAutoHyphens/>
              <w:autoSpaceDE w:val="0"/>
              <w:autoSpaceDN w:val="0"/>
              <w:adjustRightInd w:val="0"/>
              <w:spacing w:before="240" w:after="60"/>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040C9B">
        <w:tblPrEx>
          <w:tblCellMar>
            <w:top w:w="0" w:type="dxa"/>
            <w:bottom w:w="0" w:type="dxa"/>
          </w:tblCellMar>
        </w:tblPrEx>
        <w:trPr>
          <w:gridAfter w:val="1"/>
          <w:wAfter w:w="38" w:type="dxa"/>
        </w:trPr>
        <w:tc>
          <w:tcPr>
            <w:tcW w:w="9210" w:type="dxa"/>
            <w:gridSpan w:val="3"/>
          </w:tcPr>
          <w:p w:rsidR="008962F6" w:rsidRPr="00D874E9" w:rsidRDefault="00B45BB5"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D874E9">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w:t>
            </w:r>
            <w:r w:rsidR="008962F6">
              <w:rPr>
                <w:rFonts w:ascii="Arial" w:hAnsi="Arial" w:cs="Arial"/>
                <w:b/>
                <w:sz w:val="20"/>
                <w:szCs w:val="20"/>
                <w:lang w:eastAsia="pl-PL"/>
              </w:rPr>
              <w:t xml:space="preserve">1 części </w:t>
            </w:r>
            <w:r w:rsidR="00B45BB5" w:rsidRPr="00B45BB5">
              <w:rPr>
                <w:rFonts w:ascii="Arial" w:hAnsi="Arial" w:cs="Arial"/>
                <w:b/>
                <w:sz w:val="20"/>
                <w:szCs w:val="20"/>
                <w:lang w:eastAsia="pl-PL"/>
              </w:rPr>
              <w:t xml:space="preserve">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0D54DA"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E46943">
              <w:rPr>
                <w:rFonts w:ascii="Arial" w:hAnsi="Arial" w:cs="Arial"/>
                <w:sz w:val="20"/>
                <w:szCs w:val="20"/>
                <w:lang w:eastAsia="pl-PL"/>
              </w:rPr>
              <w:t>podatek VAT (23</w:t>
            </w:r>
            <w:r w:rsidR="008962F6" w:rsidRPr="00D874E9">
              <w:rPr>
                <w:rFonts w:ascii="Arial" w:hAnsi="Arial" w:cs="Arial"/>
                <w:sz w:val="20"/>
                <w:szCs w:val="20"/>
                <w:lang w:eastAsia="pl-PL"/>
              </w:rPr>
              <w:t>%) …………………………. PLN</w:t>
            </w:r>
          </w:p>
          <w:p w:rsidR="008962F6" w:rsidRDefault="000D54DA"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brutto ………………………….  PLN</w:t>
            </w:r>
          </w:p>
          <w:p w:rsidR="00B45BB5"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5E7BBB" w:rsidRDefault="005E7BBB" w:rsidP="00E46943">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p w:rsidR="00E46943" w:rsidRPr="00B45BB5" w:rsidRDefault="00E46943" w:rsidP="00E46943">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p>
        </w:tc>
      </w:tr>
      <w:tr w:rsidR="00B45BB5" w:rsidRPr="00B45BB5" w:rsidTr="00040C9B">
        <w:tblPrEx>
          <w:tblCellMar>
            <w:top w:w="0" w:type="dxa"/>
            <w:bottom w:w="0" w:type="dxa"/>
          </w:tblCellMar>
        </w:tblPrEx>
        <w:trPr>
          <w:gridAfter w:val="1"/>
          <w:wAfter w:w="38" w:type="dxa"/>
          <w:trHeight w:val="80"/>
        </w:trPr>
        <w:tc>
          <w:tcPr>
            <w:tcW w:w="9210" w:type="dxa"/>
            <w:gridSpan w:val="3"/>
          </w:tcPr>
          <w:p w:rsidR="00D874E9" w:rsidRDefault="00D874E9" w:rsidP="00D874E9">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lastRenderedPageBreak/>
              <w:t xml:space="preserve">2) </w:t>
            </w:r>
            <w:r w:rsidRPr="00B45BB5">
              <w:rPr>
                <w:rFonts w:ascii="Arial" w:hAnsi="Arial" w:cs="Arial"/>
                <w:b/>
                <w:sz w:val="20"/>
                <w:szCs w:val="20"/>
                <w:lang w:eastAsia="pl-PL"/>
              </w:rPr>
              <w:t xml:space="preserve">wykonanie </w:t>
            </w:r>
            <w:r>
              <w:rPr>
                <w:rFonts w:ascii="Arial" w:hAnsi="Arial" w:cs="Arial"/>
                <w:b/>
                <w:sz w:val="20"/>
                <w:szCs w:val="20"/>
                <w:lang w:eastAsia="pl-PL"/>
              </w:rPr>
              <w:t xml:space="preserve">2 części </w:t>
            </w:r>
            <w:r w:rsidRPr="00B45BB5">
              <w:rPr>
                <w:rFonts w:ascii="Arial" w:hAnsi="Arial" w:cs="Arial"/>
                <w:b/>
                <w:sz w:val="20"/>
                <w:szCs w:val="20"/>
                <w:lang w:eastAsia="pl-PL"/>
              </w:rPr>
              <w:t xml:space="preserve">zamówienia </w:t>
            </w:r>
            <w:r w:rsidRPr="00D874E9">
              <w:rPr>
                <w:rFonts w:ascii="Arial" w:hAnsi="Arial" w:cs="Arial"/>
                <w:sz w:val="20"/>
                <w:szCs w:val="20"/>
                <w:lang w:eastAsia="pl-PL"/>
              </w:rPr>
              <w:t>zgodnie z opisem przedmiotu zamówienia za łączną</w:t>
            </w:r>
            <w:r w:rsidRPr="00B45BB5">
              <w:rPr>
                <w:rFonts w:ascii="Arial" w:hAnsi="Arial" w:cs="Arial"/>
                <w:b/>
                <w:sz w:val="20"/>
                <w:szCs w:val="20"/>
                <w:lang w:eastAsia="pl-PL"/>
              </w:rPr>
              <w:t xml:space="preserve"> </w:t>
            </w:r>
            <w:r w:rsidRPr="00D874E9">
              <w:rPr>
                <w:rFonts w:ascii="Arial" w:hAnsi="Arial" w:cs="Arial"/>
                <w:sz w:val="20"/>
                <w:szCs w:val="20"/>
                <w:lang w:eastAsia="pl-PL"/>
              </w:rPr>
              <w:t xml:space="preserve">wartość    </w:t>
            </w:r>
          </w:p>
          <w:p w:rsidR="00D874E9" w:rsidRPr="00D874E9" w:rsidRDefault="00D874E9" w:rsidP="00D874E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cenę ryczałtową netto …………………………. PLN</w:t>
            </w:r>
          </w:p>
          <w:p w:rsidR="00D874E9" w:rsidRPr="00D874E9" w:rsidRDefault="000D54DA" w:rsidP="00D874E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040C9B">
              <w:rPr>
                <w:rFonts w:ascii="Arial" w:hAnsi="Arial" w:cs="Arial"/>
                <w:sz w:val="20"/>
                <w:szCs w:val="20"/>
                <w:lang w:eastAsia="pl-PL"/>
              </w:rPr>
              <w:t>podatek VAT (23</w:t>
            </w:r>
            <w:r w:rsidR="00D874E9" w:rsidRPr="00D874E9">
              <w:rPr>
                <w:rFonts w:ascii="Arial" w:hAnsi="Arial" w:cs="Arial"/>
                <w:sz w:val="20"/>
                <w:szCs w:val="20"/>
                <w:lang w:eastAsia="pl-PL"/>
              </w:rPr>
              <w:t>%) …………………………. PLN</w:t>
            </w:r>
          </w:p>
          <w:p w:rsidR="00D874E9" w:rsidRDefault="00D874E9" w:rsidP="00D874E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0D54DA">
              <w:rPr>
                <w:rFonts w:ascii="Arial" w:hAnsi="Arial" w:cs="Arial"/>
                <w:b/>
                <w:sz w:val="20"/>
                <w:szCs w:val="20"/>
                <w:lang w:eastAsia="pl-PL"/>
              </w:rPr>
              <w:t xml:space="preserve">         </w:t>
            </w:r>
            <w:r>
              <w:rPr>
                <w:rFonts w:ascii="Arial" w:hAnsi="Arial" w:cs="Arial"/>
                <w:b/>
                <w:sz w:val="20"/>
                <w:szCs w:val="20"/>
                <w:lang w:eastAsia="pl-PL"/>
              </w:rPr>
              <w:t>brutto ………………………….  PLN</w:t>
            </w:r>
          </w:p>
          <w:p w:rsidR="00D874E9" w:rsidRDefault="00D874E9" w:rsidP="00D874E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5E7BBB" w:rsidRDefault="005E7BBB" w:rsidP="00E46943">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2"/>
            </w:r>
            <w:r w:rsidRPr="00B45BB5">
              <w:rPr>
                <w:rFonts w:ascii="Arial" w:hAnsi="Arial" w:cs="Arial"/>
                <w:b/>
                <w:sz w:val="20"/>
                <w:szCs w:val="20"/>
                <w:lang w:eastAsia="pl-PL"/>
              </w:rPr>
              <w:t>.</w:t>
            </w:r>
          </w:p>
          <w:p w:rsidR="00467AEB" w:rsidRDefault="00050A11" w:rsidP="00050A1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3) </w:t>
            </w:r>
            <w:r w:rsidRPr="00B45BB5">
              <w:rPr>
                <w:rFonts w:ascii="Arial" w:hAnsi="Arial" w:cs="Arial"/>
                <w:b/>
                <w:sz w:val="20"/>
                <w:szCs w:val="20"/>
                <w:lang w:eastAsia="pl-PL"/>
              </w:rPr>
              <w:t xml:space="preserve">wykonanie </w:t>
            </w:r>
            <w:r>
              <w:rPr>
                <w:rFonts w:ascii="Arial" w:hAnsi="Arial" w:cs="Arial"/>
                <w:b/>
                <w:sz w:val="20"/>
                <w:szCs w:val="20"/>
                <w:lang w:eastAsia="pl-PL"/>
              </w:rPr>
              <w:t xml:space="preserve">3 części </w:t>
            </w:r>
            <w:r w:rsidRPr="00B45BB5">
              <w:rPr>
                <w:rFonts w:ascii="Arial" w:hAnsi="Arial" w:cs="Arial"/>
                <w:b/>
                <w:sz w:val="20"/>
                <w:szCs w:val="20"/>
                <w:lang w:eastAsia="pl-PL"/>
              </w:rPr>
              <w:t xml:space="preserve">zamówienia </w:t>
            </w:r>
          </w:p>
          <w:p w:rsidR="00467AEB" w:rsidRDefault="00467AEB" w:rsidP="00050A1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a) – budowa pomostu na palach na Jeziorze </w:t>
            </w:r>
            <w:proofErr w:type="spellStart"/>
            <w:r>
              <w:rPr>
                <w:rFonts w:ascii="Arial" w:hAnsi="Arial" w:cs="Arial"/>
                <w:b/>
                <w:sz w:val="20"/>
                <w:szCs w:val="20"/>
                <w:lang w:eastAsia="pl-PL"/>
              </w:rPr>
              <w:t>Ostrzyckim</w:t>
            </w:r>
            <w:proofErr w:type="spellEnd"/>
          </w:p>
          <w:p w:rsidR="00050A11" w:rsidRDefault="00467AEB" w:rsidP="00050A1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sz w:val="20"/>
                <w:szCs w:val="20"/>
                <w:lang w:eastAsia="pl-PL"/>
              </w:rPr>
              <w:t xml:space="preserve">                  </w:t>
            </w:r>
            <w:r w:rsidR="00050A11" w:rsidRPr="00D874E9">
              <w:rPr>
                <w:rFonts w:ascii="Arial" w:hAnsi="Arial" w:cs="Arial"/>
                <w:sz w:val="20"/>
                <w:szCs w:val="20"/>
                <w:lang w:eastAsia="pl-PL"/>
              </w:rPr>
              <w:t>zgodnie z opisem przedmiotu zamówienia za łączną</w:t>
            </w:r>
            <w:r w:rsidR="00050A11" w:rsidRPr="00B45BB5">
              <w:rPr>
                <w:rFonts w:ascii="Arial" w:hAnsi="Arial" w:cs="Arial"/>
                <w:b/>
                <w:sz w:val="20"/>
                <w:szCs w:val="20"/>
                <w:lang w:eastAsia="pl-PL"/>
              </w:rPr>
              <w:t xml:space="preserve"> </w:t>
            </w:r>
            <w:r w:rsidR="00050A11" w:rsidRPr="00D874E9">
              <w:rPr>
                <w:rFonts w:ascii="Arial" w:hAnsi="Arial" w:cs="Arial"/>
                <w:sz w:val="20"/>
                <w:szCs w:val="20"/>
                <w:lang w:eastAsia="pl-PL"/>
              </w:rPr>
              <w:t xml:space="preserve">wartość    </w:t>
            </w:r>
          </w:p>
          <w:p w:rsidR="00050A11" w:rsidRPr="00D874E9" w:rsidRDefault="00050A11" w:rsidP="00050A11">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cenę ryczałtową netto …………………………. PLN</w:t>
            </w:r>
          </w:p>
          <w:p w:rsidR="00050A11" w:rsidRPr="00D874E9" w:rsidRDefault="000D54DA" w:rsidP="00050A11">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040C9B">
              <w:rPr>
                <w:rFonts w:ascii="Arial" w:hAnsi="Arial" w:cs="Arial"/>
                <w:sz w:val="20"/>
                <w:szCs w:val="20"/>
                <w:lang w:eastAsia="pl-PL"/>
              </w:rPr>
              <w:t>podatek VAT (23</w:t>
            </w:r>
            <w:r w:rsidR="00050A11" w:rsidRPr="00D874E9">
              <w:rPr>
                <w:rFonts w:ascii="Arial" w:hAnsi="Arial" w:cs="Arial"/>
                <w:sz w:val="20"/>
                <w:szCs w:val="20"/>
                <w:lang w:eastAsia="pl-PL"/>
              </w:rPr>
              <w:t>%) …………………………. PLN</w:t>
            </w:r>
          </w:p>
          <w:p w:rsidR="00050A11" w:rsidRDefault="00050A11" w:rsidP="00050A11">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0D54DA">
              <w:rPr>
                <w:rFonts w:ascii="Arial" w:hAnsi="Arial" w:cs="Arial"/>
                <w:b/>
                <w:sz w:val="20"/>
                <w:szCs w:val="20"/>
                <w:lang w:eastAsia="pl-PL"/>
              </w:rPr>
              <w:t xml:space="preserve">         </w:t>
            </w:r>
            <w:r>
              <w:rPr>
                <w:rFonts w:ascii="Arial" w:hAnsi="Arial" w:cs="Arial"/>
                <w:b/>
                <w:sz w:val="20"/>
                <w:szCs w:val="20"/>
                <w:lang w:eastAsia="pl-PL"/>
              </w:rPr>
              <w:t>brutto ………………………….  PLN</w:t>
            </w:r>
          </w:p>
          <w:p w:rsidR="00050A11" w:rsidRDefault="00050A11" w:rsidP="00050A11">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5E7BBB" w:rsidRDefault="005E7BBB" w:rsidP="00E46943">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3"/>
            </w:r>
            <w:r w:rsidRPr="00B45BB5">
              <w:rPr>
                <w:rFonts w:ascii="Arial" w:hAnsi="Arial" w:cs="Arial"/>
                <w:b/>
                <w:sz w:val="20"/>
                <w:szCs w:val="20"/>
                <w:lang w:eastAsia="pl-PL"/>
              </w:rPr>
              <w:t>.</w:t>
            </w:r>
          </w:p>
          <w:p w:rsidR="00467AEB" w:rsidRDefault="00467AEB" w:rsidP="00467AEB">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b) – budowa pomostu pływającego na Jeziorze </w:t>
            </w:r>
            <w:proofErr w:type="spellStart"/>
            <w:r>
              <w:rPr>
                <w:rFonts w:ascii="Arial" w:hAnsi="Arial" w:cs="Arial"/>
                <w:b/>
                <w:sz w:val="20"/>
                <w:szCs w:val="20"/>
                <w:lang w:eastAsia="pl-PL"/>
              </w:rPr>
              <w:t>Ostrzyckim</w:t>
            </w:r>
            <w:proofErr w:type="spellEnd"/>
            <w:r>
              <w:rPr>
                <w:rFonts w:ascii="Arial" w:hAnsi="Arial" w:cs="Arial"/>
                <w:b/>
                <w:sz w:val="20"/>
                <w:szCs w:val="20"/>
                <w:lang w:eastAsia="pl-PL"/>
              </w:rPr>
              <w:t>.</w:t>
            </w:r>
          </w:p>
          <w:p w:rsidR="00467AEB" w:rsidRDefault="00467AEB" w:rsidP="00467AEB">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sz w:val="20"/>
                <w:szCs w:val="20"/>
                <w:lang w:eastAsia="pl-PL"/>
              </w:rPr>
              <w:t xml:space="preserve">                  </w:t>
            </w:r>
            <w:r w:rsidRPr="00D874E9">
              <w:rPr>
                <w:rFonts w:ascii="Arial" w:hAnsi="Arial" w:cs="Arial"/>
                <w:sz w:val="20"/>
                <w:szCs w:val="20"/>
                <w:lang w:eastAsia="pl-PL"/>
              </w:rPr>
              <w:t>zgodnie z opisem przedmiotu zamówienia za łączną</w:t>
            </w:r>
            <w:r w:rsidRPr="00B45BB5">
              <w:rPr>
                <w:rFonts w:ascii="Arial" w:hAnsi="Arial" w:cs="Arial"/>
                <w:b/>
                <w:sz w:val="20"/>
                <w:szCs w:val="20"/>
                <w:lang w:eastAsia="pl-PL"/>
              </w:rPr>
              <w:t xml:space="preserve"> </w:t>
            </w:r>
            <w:r w:rsidRPr="00D874E9">
              <w:rPr>
                <w:rFonts w:ascii="Arial" w:hAnsi="Arial" w:cs="Arial"/>
                <w:sz w:val="20"/>
                <w:szCs w:val="20"/>
                <w:lang w:eastAsia="pl-PL"/>
              </w:rPr>
              <w:t xml:space="preserve">wartość    </w:t>
            </w:r>
          </w:p>
          <w:p w:rsidR="00467AEB" w:rsidRPr="00D874E9" w:rsidRDefault="00467AEB" w:rsidP="00467AE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cenę ryczałtową netto …………………………. PLN</w:t>
            </w:r>
          </w:p>
          <w:p w:rsidR="00467AEB" w:rsidRPr="00D874E9" w:rsidRDefault="00467AEB" w:rsidP="00467AEB">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podatek VAT (23</w:t>
            </w:r>
            <w:r w:rsidRPr="00D874E9">
              <w:rPr>
                <w:rFonts w:ascii="Arial" w:hAnsi="Arial" w:cs="Arial"/>
                <w:sz w:val="20"/>
                <w:szCs w:val="20"/>
                <w:lang w:eastAsia="pl-PL"/>
              </w:rPr>
              <w:t>%) …………………………. PLN</w:t>
            </w:r>
          </w:p>
          <w:p w:rsidR="00467AEB" w:rsidRDefault="00467AEB" w:rsidP="00467AEB">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brutto ………………………….  PLN</w:t>
            </w:r>
          </w:p>
          <w:p w:rsidR="00467AEB" w:rsidRDefault="00467AEB" w:rsidP="00467AEB">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467AEB" w:rsidRDefault="00467AEB" w:rsidP="00467AEB">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4"/>
            </w:r>
            <w:r w:rsidRPr="00B45BB5">
              <w:rPr>
                <w:rFonts w:ascii="Arial" w:hAnsi="Arial" w:cs="Arial"/>
                <w:b/>
                <w:sz w:val="20"/>
                <w:szCs w:val="20"/>
                <w:lang w:eastAsia="pl-PL"/>
              </w:rPr>
              <w:t>.</w:t>
            </w:r>
          </w:p>
          <w:p w:rsidR="00050A11" w:rsidRDefault="00050A11" w:rsidP="00050A1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4) </w:t>
            </w:r>
            <w:r w:rsidRPr="00B45BB5">
              <w:rPr>
                <w:rFonts w:ascii="Arial" w:hAnsi="Arial" w:cs="Arial"/>
                <w:b/>
                <w:sz w:val="20"/>
                <w:szCs w:val="20"/>
                <w:lang w:eastAsia="pl-PL"/>
              </w:rPr>
              <w:t xml:space="preserve">wykonanie </w:t>
            </w:r>
            <w:r>
              <w:rPr>
                <w:rFonts w:ascii="Arial" w:hAnsi="Arial" w:cs="Arial"/>
                <w:b/>
                <w:sz w:val="20"/>
                <w:szCs w:val="20"/>
                <w:lang w:eastAsia="pl-PL"/>
              </w:rPr>
              <w:t xml:space="preserve">4 części </w:t>
            </w:r>
            <w:r w:rsidRPr="00B45BB5">
              <w:rPr>
                <w:rFonts w:ascii="Arial" w:hAnsi="Arial" w:cs="Arial"/>
                <w:b/>
                <w:sz w:val="20"/>
                <w:szCs w:val="20"/>
                <w:lang w:eastAsia="pl-PL"/>
              </w:rPr>
              <w:t xml:space="preserve">zamówienia </w:t>
            </w:r>
            <w:r w:rsidRPr="00D874E9">
              <w:rPr>
                <w:rFonts w:ascii="Arial" w:hAnsi="Arial" w:cs="Arial"/>
                <w:sz w:val="20"/>
                <w:szCs w:val="20"/>
                <w:lang w:eastAsia="pl-PL"/>
              </w:rPr>
              <w:t>zgodnie z opisem przedmiotu zamówienia za łączną</w:t>
            </w:r>
            <w:r w:rsidRPr="00B45BB5">
              <w:rPr>
                <w:rFonts w:ascii="Arial" w:hAnsi="Arial" w:cs="Arial"/>
                <w:b/>
                <w:sz w:val="20"/>
                <w:szCs w:val="20"/>
                <w:lang w:eastAsia="pl-PL"/>
              </w:rPr>
              <w:t xml:space="preserve"> </w:t>
            </w:r>
            <w:r w:rsidRPr="00D874E9">
              <w:rPr>
                <w:rFonts w:ascii="Arial" w:hAnsi="Arial" w:cs="Arial"/>
                <w:sz w:val="20"/>
                <w:szCs w:val="20"/>
                <w:lang w:eastAsia="pl-PL"/>
              </w:rPr>
              <w:t xml:space="preserve">wartość    </w:t>
            </w:r>
          </w:p>
          <w:p w:rsidR="00050A11" w:rsidRPr="00D874E9" w:rsidRDefault="00050A11" w:rsidP="00050A11">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cenę ryczałtową netto …………………………. PLN</w:t>
            </w:r>
          </w:p>
          <w:p w:rsidR="00050A11" w:rsidRPr="00D874E9" w:rsidRDefault="00050A11" w:rsidP="00050A11">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Pr>
                <w:rFonts w:ascii="Arial" w:hAnsi="Arial" w:cs="Arial"/>
                <w:sz w:val="20"/>
                <w:szCs w:val="20"/>
                <w:lang w:eastAsia="pl-PL"/>
              </w:rPr>
              <w:t xml:space="preserve">     </w:t>
            </w:r>
            <w:r w:rsidR="000D54DA">
              <w:rPr>
                <w:rFonts w:ascii="Arial" w:hAnsi="Arial" w:cs="Arial"/>
                <w:sz w:val="20"/>
                <w:szCs w:val="20"/>
                <w:lang w:eastAsia="pl-PL"/>
              </w:rPr>
              <w:t xml:space="preserve">   </w:t>
            </w:r>
            <w:r w:rsidRPr="00D874E9">
              <w:rPr>
                <w:rFonts w:ascii="Arial" w:hAnsi="Arial" w:cs="Arial"/>
                <w:sz w:val="20"/>
                <w:szCs w:val="20"/>
                <w:lang w:eastAsia="pl-PL"/>
              </w:rPr>
              <w:t>podatek VAT (</w:t>
            </w:r>
            <w:r>
              <w:rPr>
                <w:rFonts w:ascii="Arial" w:hAnsi="Arial" w:cs="Arial"/>
                <w:sz w:val="20"/>
                <w:szCs w:val="20"/>
                <w:lang w:eastAsia="pl-PL"/>
              </w:rPr>
              <w:t>23</w:t>
            </w:r>
            <w:r w:rsidRPr="00D874E9">
              <w:rPr>
                <w:rFonts w:ascii="Arial" w:hAnsi="Arial" w:cs="Arial"/>
                <w:sz w:val="20"/>
                <w:szCs w:val="20"/>
                <w:lang w:eastAsia="pl-PL"/>
              </w:rPr>
              <w:t>%) …………………………. PLN</w:t>
            </w:r>
          </w:p>
          <w:p w:rsidR="00050A11" w:rsidRDefault="00050A11" w:rsidP="00050A11">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0D54DA">
              <w:rPr>
                <w:rFonts w:ascii="Arial" w:hAnsi="Arial" w:cs="Arial"/>
                <w:b/>
                <w:sz w:val="20"/>
                <w:szCs w:val="20"/>
                <w:lang w:eastAsia="pl-PL"/>
              </w:rPr>
              <w:t xml:space="preserve">         </w:t>
            </w:r>
            <w:r>
              <w:rPr>
                <w:rFonts w:ascii="Arial" w:hAnsi="Arial" w:cs="Arial"/>
                <w:b/>
                <w:sz w:val="20"/>
                <w:szCs w:val="20"/>
                <w:lang w:eastAsia="pl-PL"/>
              </w:rPr>
              <w:t>brutto ………………………….  PLN</w:t>
            </w:r>
          </w:p>
          <w:p w:rsidR="00050A11" w:rsidRDefault="00050A11" w:rsidP="00050A11">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E55FF9" w:rsidRPr="00B45BB5" w:rsidRDefault="005E7BBB" w:rsidP="00467AEB">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lastRenderedPageBreak/>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5"/>
            </w:r>
            <w:r w:rsidRPr="00B45BB5">
              <w:rPr>
                <w:rFonts w:ascii="Arial" w:hAnsi="Arial" w:cs="Arial"/>
                <w:b/>
                <w:sz w:val="20"/>
                <w:szCs w:val="20"/>
                <w:lang w:eastAsia="pl-PL"/>
              </w:rPr>
              <w:t>.</w:t>
            </w:r>
          </w:p>
        </w:tc>
      </w:tr>
      <w:tr w:rsidR="00B45BB5" w:rsidRPr="00040C9B" w:rsidTr="00040C9B">
        <w:tblPrEx>
          <w:tblCellMar>
            <w:top w:w="0" w:type="dxa"/>
            <w:bottom w:w="0" w:type="dxa"/>
          </w:tblCellMar>
        </w:tblPrEx>
        <w:trPr>
          <w:gridAfter w:val="1"/>
          <w:wAfter w:w="38" w:type="dxa"/>
        </w:trPr>
        <w:tc>
          <w:tcPr>
            <w:tcW w:w="9210" w:type="dxa"/>
            <w:gridSpan w:val="3"/>
          </w:tcPr>
          <w:p w:rsidR="00B45BB5" w:rsidRPr="00040C9B" w:rsidRDefault="005E7BBB" w:rsidP="00040C9B">
            <w:pPr>
              <w:widowControl w:val="0"/>
              <w:suppressAutoHyphens/>
              <w:autoSpaceDE w:val="0"/>
              <w:autoSpaceDN w:val="0"/>
              <w:adjustRightInd w:val="0"/>
              <w:spacing w:before="60" w:after="60"/>
              <w:ind w:left="850" w:hanging="425"/>
              <w:jc w:val="both"/>
              <w:rPr>
                <w:rFonts w:ascii="Arial" w:hAnsi="Arial" w:cs="Arial"/>
                <w:i/>
                <w:sz w:val="20"/>
                <w:szCs w:val="20"/>
                <w:lang w:eastAsia="pl-PL"/>
              </w:rPr>
            </w:pPr>
            <w:r w:rsidRPr="00040C9B">
              <w:rPr>
                <w:rFonts w:ascii="Arial" w:hAnsi="Arial" w:cs="Arial"/>
                <w:i/>
                <w:sz w:val="20"/>
                <w:szCs w:val="20"/>
                <w:lang w:eastAsia="pl-PL"/>
              </w:rPr>
              <w:lastRenderedPageBreak/>
              <w:t>4</w:t>
            </w:r>
            <w:r w:rsidR="00B45BB5" w:rsidRPr="00040C9B">
              <w:rPr>
                <w:rFonts w:ascii="Arial" w:hAnsi="Arial" w:cs="Arial"/>
                <w:i/>
                <w:sz w:val="20"/>
                <w:szCs w:val="20"/>
                <w:lang w:eastAsia="pl-PL"/>
              </w:rPr>
              <w:t>.</w:t>
            </w:r>
            <w:r w:rsidR="00B45BB5" w:rsidRPr="00040C9B">
              <w:rPr>
                <w:rFonts w:ascii="Arial" w:hAnsi="Arial" w:cs="Arial"/>
                <w:i/>
                <w:sz w:val="20"/>
                <w:szCs w:val="20"/>
                <w:lang w:eastAsia="pl-PL"/>
              </w:rPr>
              <w:tab/>
              <w:t>Uważam się za związanych niniejszą ofertą przez czas wskazany w SIWZ, tj. przez okres 30 dni od upływu terminu składania ofert.</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rsidTr="00040C9B">
        <w:tblPrEx>
          <w:tblCellMar>
            <w:top w:w="0" w:type="dxa"/>
            <w:bottom w:w="0" w:type="dxa"/>
          </w:tblCellMar>
        </w:tblPrEx>
        <w:trPr>
          <w:gridAfter w:val="1"/>
          <w:wAfter w:w="38" w:type="dxa"/>
          <w:trHeight w:val="734"/>
        </w:trPr>
        <w:tc>
          <w:tcPr>
            <w:tcW w:w="9210" w:type="dxa"/>
            <w:gridSpan w:val="3"/>
          </w:tcPr>
          <w:p w:rsidR="00B45BB5" w:rsidRPr="00B45BB5" w:rsidRDefault="005E7BBB" w:rsidP="00040C9B">
            <w:pPr>
              <w:widowControl w:val="0"/>
              <w:suppressAutoHyphens/>
              <w:autoSpaceDE w:val="0"/>
              <w:autoSpaceDN w:val="0"/>
              <w:adjustRightInd w:val="0"/>
              <w:spacing w:before="120" w:after="100" w:afterAutospacing="1"/>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6"/>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040C9B">
        <w:tblPrEx>
          <w:tblCellMar>
            <w:top w:w="0" w:type="dxa"/>
            <w:bottom w:w="0" w:type="dxa"/>
          </w:tblCellMar>
        </w:tblPrEx>
        <w:trPr>
          <w:gridAfter w:val="1"/>
          <w:wAfter w:w="38" w:type="dxa"/>
        </w:trPr>
        <w:tc>
          <w:tcPr>
            <w:tcW w:w="9210" w:type="dxa"/>
            <w:gridSpan w:val="3"/>
          </w:tcPr>
          <w:p w:rsidR="00B45BB5" w:rsidRPr="00CD046D" w:rsidRDefault="00B45BB5" w:rsidP="00040C9B">
            <w:pPr>
              <w:widowControl w:val="0"/>
              <w:suppressAutoHyphens/>
              <w:autoSpaceDE w:val="0"/>
              <w:autoSpaceDN w:val="0"/>
              <w:adjustRightInd w:val="0"/>
              <w:spacing w:before="100" w:beforeAutospacing="1"/>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040C9B">
        <w:tblPrEx>
          <w:tblCellMar>
            <w:top w:w="0" w:type="dxa"/>
            <w:bottom w:w="0" w:type="dxa"/>
          </w:tblCellMar>
        </w:tblPrEx>
        <w:trPr>
          <w:gridAfter w:val="1"/>
          <w:wAfter w:w="38" w:type="dxa"/>
        </w:trPr>
        <w:tc>
          <w:tcPr>
            <w:tcW w:w="921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040C9B">
        <w:tblPrEx>
          <w:tblCellMar>
            <w:top w:w="0" w:type="dxa"/>
            <w:bottom w:w="0" w:type="dxa"/>
          </w:tblCellMar>
        </w:tblPrEx>
        <w:trPr>
          <w:gridAfter w:val="1"/>
          <w:wAfter w:w="38" w:type="dxa"/>
        </w:trPr>
        <w:tc>
          <w:tcPr>
            <w:tcW w:w="9210" w:type="dxa"/>
            <w:gridSpan w:val="3"/>
          </w:tcPr>
          <w:p w:rsidR="00E55FF9" w:rsidRDefault="00E55FF9" w:rsidP="00E55FF9">
            <w:pPr>
              <w:widowControl w:val="0"/>
              <w:suppressAutoHyphens/>
              <w:autoSpaceDE w:val="0"/>
              <w:autoSpaceDN w:val="0"/>
              <w:adjustRightInd w:val="0"/>
              <w:jc w:val="center"/>
              <w:rPr>
                <w:rFonts w:ascii="Arial" w:hAnsi="Arial" w:cs="Arial"/>
                <w:sz w:val="20"/>
                <w:szCs w:val="20"/>
                <w:lang w:eastAsia="pl-PL"/>
              </w:rPr>
            </w:pPr>
          </w:p>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040C9B">
        <w:tblPrEx>
          <w:tblCellMar>
            <w:top w:w="0" w:type="dxa"/>
            <w:bottom w:w="0" w:type="dxa"/>
          </w:tblCellMar>
        </w:tblPrEx>
        <w:trPr>
          <w:gridAfter w:val="1"/>
          <w:wAfter w:w="38" w:type="dxa"/>
        </w:trPr>
        <w:tc>
          <w:tcPr>
            <w:tcW w:w="921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DE5E2B" w:rsidP="00DE5E2B">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_____________________________________________________________________</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5E7BBB"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050A11" w:rsidRDefault="00050A11" w:rsidP="00050A11">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rsidTr="00040C9B">
        <w:tblPrEx>
          <w:tblCellMar>
            <w:top w:w="0" w:type="dxa"/>
            <w:bottom w:w="0" w:type="dxa"/>
          </w:tblCellMar>
        </w:tblPrEx>
        <w:trPr>
          <w:gridAfter w:val="1"/>
          <w:wAfter w:w="38" w:type="dxa"/>
        </w:trPr>
        <w:tc>
          <w:tcPr>
            <w:tcW w:w="9210" w:type="dxa"/>
            <w:gridSpan w:val="3"/>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p>
          <w:p w:rsidR="00050A11" w:rsidRPr="00B45BB5" w:rsidRDefault="00050A11" w:rsidP="00DE5E2B">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p>
        </w:tc>
      </w:tr>
      <w:tr w:rsidR="00B45BB5" w:rsidRPr="00B45BB5" w:rsidTr="00040C9B">
        <w:tblPrEx>
          <w:tblCellMar>
            <w:top w:w="0" w:type="dxa"/>
            <w:bottom w:w="0" w:type="dxa"/>
          </w:tblCellMar>
        </w:tblPrEx>
        <w:trPr>
          <w:gridAfter w:val="1"/>
          <w:wAfter w:w="38" w:type="dxa"/>
        </w:trPr>
        <w:tc>
          <w:tcPr>
            <w:tcW w:w="9210" w:type="dxa"/>
            <w:gridSpan w:val="3"/>
          </w:tcPr>
          <w:p w:rsidR="00DE5E2B" w:rsidRDefault="00DE5E2B" w:rsidP="00DD6BAC">
            <w:pPr>
              <w:widowControl w:val="0"/>
              <w:tabs>
                <w:tab w:val="right" w:pos="8460"/>
              </w:tabs>
              <w:suppressAutoHyphens/>
              <w:rPr>
                <w:rFonts w:ascii="Arial" w:hAnsi="Arial" w:cs="Arial"/>
                <w:sz w:val="20"/>
                <w:szCs w:val="20"/>
                <w:lang w:eastAsia="pl-PL"/>
              </w:rPr>
            </w:pPr>
          </w:p>
          <w:p w:rsidR="00B45BB5" w:rsidRPr="00B45BB5" w:rsidRDefault="00B45BB5" w:rsidP="00DD6BAC">
            <w:pPr>
              <w:widowControl w:val="0"/>
              <w:tabs>
                <w:tab w:val="right" w:pos="8460"/>
              </w:tabs>
              <w:suppressAutoHyphens/>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5846B1" w:rsidRPr="00B45BB5" w:rsidTr="00040C9B">
        <w:tblPrEx>
          <w:tblCellMar>
            <w:top w:w="0" w:type="dxa"/>
            <w:bottom w:w="0" w:type="dxa"/>
          </w:tblCellMar>
        </w:tblPrEx>
        <w:trPr>
          <w:gridAfter w:val="1"/>
          <w:wAfter w:w="38" w:type="dxa"/>
          <w:trHeight w:val="80"/>
        </w:trPr>
        <w:tc>
          <w:tcPr>
            <w:tcW w:w="9210" w:type="dxa"/>
            <w:gridSpan w:val="3"/>
          </w:tcPr>
          <w:p w:rsidR="00DE5E2B" w:rsidRDefault="00DE5E2B" w:rsidP="00DE5E2B">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5846B1" w:rsidRPr="00B45BB5" w:rsidRDefault="005846B1" w:rsidP="00DD6BAC">
            <w:pPr>
              <w:widowControl w:val="0"/>
              <w:tabs>
                <w:tab w:val="right" w:pos="8460"/>
              </w:tabs>
              <w:suppressAutoHyphens/>
              <w:rPr>
                <w:rFonts w:ascii="Arial" w:hAnsi="Arial" w:cs="Arial"/>
                <w:sz w:val="20"/>
                <w:szCs w:val="20"/>
                <w:lang w:eastAsia="pl-PL"/>
              </w:rPr>
            </w:pP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040C9B">
        <w:tblPrEx>
          <w:tblCellMar>
            <w:top w:w="0" w:type="dxa"/>
            <w:bottom w:w="0" w:type="dxa"/>
          </w:tblCellMar>
        </w:tblPrEx>
        <w:trPr>
          <w:gridAfter w:val="1"/>
          <w:wAfter w:w="38" w:type="dxa"/>
        </w:trPr>
        <w:tc>
          <w:tcPr>
            <w:tcW w:w="921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5D3EBA">
        <w:trPr>
          <w:trHeight w:val="1533"/>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B45BB5" w:rsidRPr="00B45BB5" w:rsidRDefault="00467522" w:rsidP="00040C9B">
            <w:pPr>
              <w:widowControl w:val="0"/>
              <w:suppressAutoHyphens/>
              <w:autoSpaceDE w:val="0"/>
              <w:autoSpaceDN w:val="0"/>
              <w:adjustRightInd w:val="0"/>
              <w:spacing w:beforeLines="60" w:before="144" w:afterLines="60" w:after="144"/>
              <w:rPr>
                <w:rFonts w:ascii="Arial" w:hAnsi="Arial" w:cs="Arial"/>
                <w:b/>
                <w:bCs/>
                <w:color w:val="000000"/>
                <w:sz w:val="20"/>
                <w:szCs w:val="21"/>
              </w:rPr>
            </w:pPr>
            <w:r w:rsidRPr="00B45BB5">
              <w:rPr>
                <w:rFonts w:ascii="Arial" w:hAnsi="Arial" w:cs="Arial"/>
                <w:b/>
                <w:bCs/>
                <w:color w:val="000000"/>
                <w:sz w:val="20"/>
                <w:szCs w:val="21"/>
              </w:rPr>
              <w:t xml:space="preserve"> </w:t>
            </w:r>
            <w:r w:rsidR="00040C9B">
              <w:rPr>
                <w:rFonts w:ascii="Arial" w:hAnsi="Arial" w:cs="Arial"/>
                <w:b/>
                <w:bCs/>
                <w:sz w:val="20"/>
                <w:szCs w:val="20"/>
                <w:lang w:eastAsia="pl-PL"/>
              </w:rPr>
              <w:t>Realizację projektu p.n. „Pomorskie Szlaki Kajakowe – Szlakiem Raduni</w:t>
            </w:r>
            <w:r w:rsidR="00040C9B">
              <w:rPr>
                <w:rFonts w:ascii="Arial" w:hAnsi="Arial" w:cs="Arial"/>
                <w:b/>
                <w:bCs/>
                <w:i/>
                <w:sz w:val="20"/>
                <w:szCs w:val="20"/>
                <w:lang w:eastAsia="pl-PL"/>
              </w:rPr>
              <w:t>”</w:t>
            </w:r>
          </w:p>
        </w:tc>
      </w:tr>
      <w:tr w:rsidR="00B45BB5" w:rsidRPr="00B45BB5" w:rsidTr="00636D22">
        <w:tblPrEx>
          <w:tblCellMar>
            <w:top w:w="0" w:type="dxa"/>
            <w:bottom w:w="0" w:type="dxa"/>
          </w:tblCellMar>
        </w:tblPrEx>
        <w:tc>
          <w:tcPr>
            <w:tcW w:w="9426" w:type="dxa"/>
          </w:tcPr>
          <w:p w:rsidR="00B45BB5" w:rsidRPr="005D3EBA" w:rsidRDefault="00B45BB5"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2240C8">
              <w:rPr>
                <w:rFonts w:ascii="Arial" w:hAnsi="Arial" w:cs="Arial"/>
                <w:b/>
                <w:color w:val="000000"/>
                <w:sz w:val="20"/>
                <w:szCs w:val="20"/>
              </w:rPr>
              <w:t>ZP.271.06.2018</w:t>
            </w:r>
          </w:p>
        </w:tc>
      </w:tr>
      <w:tr w:rsidR="00B45BB5" w:rsidRPr="00B45BB5" w:rsidTr="00636D22">
        <w:tblPrEx>
          <w:tblCellMar>
            <w:top w:w="0" w:type="dxa"/>
            <w:bottom w:w="0" w:type="dxa"/>
          </w:tblCellMar>
        </w:tblPrEx>
        <w:tc>
          <w:tcPr>
            <w:tcW w:w="9426" w:type="dxa"/>
          </w:tcPr>
          <w:p w:rsidR="00B45BB5" w:rsidRPr="005D3EBA" w:rsidRDefault="005D3EBA"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7"/>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w:t>
            </w:r>
            <w:r w:rsidR="002E7FC5">
              <w:rPr>
                <w:rFonts w:ascii="Arial" w:hAnsi="Arial" w:cs="Arial"/>
                <w:i/>
                <w:iCs/>
                <w:sz w:val="20"/>
                <w:szCs w:val="18"/>
              </w:rPr>
              <w:t xml:space="preserve"> pkt 1</w:t>
            </w:r>
            <w:r w:rsidRPr="00B45BB5">
              <w:rPr>
                <w:rFonts w:ascii="Arial" w:hAnsi="Arial" w:cs="Arial"/>
                <w:i/>
                <w:iCs/>
                <w:sz w:val="20"/>
                <w:szCs w:val="18"/>
              </w:rPr>
              <w:t xml:space="preserve">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636D22">
            <w:pPr>
              <w:widowControl w:val="0"/>
              <w:suppressAutoHyphens/>
              <w:autoSpaceDE w:val="0"/>
              <w:autoSpaceDN w:val="0"/>
              <w:adjustRightInd w:val="0"/>
              <w:spacing w:beforeLines="60" w:before="144" w:afterLines="60" w:after="144" w:line="276"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8"/>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B45BB5" w:rsidRPr="00B45BB5" w:rsidRDefault="00040C9B" w:rsidP="00467522">
            <w:pPr>
              <w:widowControl w:val="0"/>
              <w:suppressAutoHyphens/>
              <w:autoSpaceDE w:val="0"/>
              <w:autoSpaceDN w:val="0"/>
              <w:adjustRightInd w:val="0"/>
              <w:spacing w:beforeLines="60" w:before="144" w:afterLines="60" w:after="144" w:line="276" w:lineRule="auto"/>
              <w:rPr>
                <w:rFonts w:ascii="Arial" w:hAnsi="Arial" w:cs="Arial"/>
                <w:b/>
                <w:bCs/>
                <w:color w:val="000000"/>
                <w:sz w:val="20"/>
                <w:szCs w:val="21"/>
              </w:rPr>
            </w:pPr>
            <w:r>
              <w:rPr>
                <w:rFonts w:ascii="Arial" w:hAnsi="Arial" w:cs="Arial"/>
                <w:b/>
                <w:bCs/>
                <w:sz w:val="20"/>
                <w:szCs w:val="20"/>
                <w:lang w:eastAsia="pl-PL"/>
              </w:rPr>
              <w:t>Realizację projektu p.n. „Pomorskie Szlaki Kajakowe – Szlakiem Raduni</w:t>
            </w:r>
            <w:r>
              <w:rPr>
                <w:rFonts w:ascii="Arial" w:hAnsi="Arial" w:cs="Arial"/>
                <w:b/>
                <w:bCs/>
                <w:i/>
                <w:sz w:val="20"/>
                <w:szCs w:val="20"/>
                <w:lang w:eastAsia="pl-PL"/>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2240C8">
              <w:rPr>
                <w:rFonts w:ascii="Arial" w:hAnsi="Arial" w:cs="Arial"/>
                <w:b/>
                <w:color w:val="000000"/>
                <w:sz w:val="20"/>
                <w:szCs w:val="20"/>
              </w:rPr>
              <w:t>ZP.271.06.2018</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040C9B" w:rsidRDefault="00040C9B"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9"/>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10"/>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11"/>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12"/>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040C9B" w:rsidP="00987ADD">
      <w:pPr>
        <w:jc w:val="both"/>
        <w:rPr>
          <w:b/>
          <w:i/>
          <w:sz w:val="28"/>
          <w:szCs w:val="28"/>
          <w:lang w:eastAsia="pl-PL"/>
        </w:rPr>
      </w:pPr>
      <w:r>
        <w:rPr>
          <w:rFonts w:ascii="Arial" w:hAnsi="Arial" w:cs="Arial"/>
          <w:b/>
          <w:bCs/>
          <w:sz w:val="20"/>
          <w:szCs w:val="20"/>
          <w:lang w:eastAsia="pl-PL"/>
        </w:rPr>
        <w:t>Realizację projektu p.n. „Pomorskie Szlaki Kajakowe – Szlakiem Raduni</w:t>
      </w:r>
      <w:r>
        <w:rPr>
          <w:rFonts w:ascii="Arial" w:hAnsi="Arial" w:cs="Arial"/>
          <w:b/>
          <w:bCs/>
          <w:i/>
          <w:sz w:val="20"/>
          <w:szCs w:val="20"/>
          <w:lang w:eastAsia="pl-PL"/>
        </w:rPr>
        <w:t>”</w:t>
      </w: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ind w:left="284" w:hanging="284"/>
        <w:jc w:val="both"/>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987ADD" w:rsidRPr="00987ADD" w:rsidRDefault="00987ADD" w:rsidP="00987ADD">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2D5196" w:rsidRDefault="002D5196" w:rsidP="002D5196">
      <w:pPr>
        <w:suppressAutoHyphens/>
        <w:rPr>
          <w:b/>
          <w:szCs w:val="24"/>
          <w:lang w:eastAsia="ar-SA"/>
        </w:rPr>
      </w:pPr>
    </w:p>
    <w:p w:rsidR="00752A6D" w:rsidRDefault="00752A6D" w:rsidP="002D5196">
      <w:pPr>
        <w:suppressAutoHyphens/>
        <w:rPr>
          <w:b/>
          <w:szCs w:val="24"/>
          <w:lang w:eastAsia="ar-SA"/>
        </w:rPr>
      </w:pPr>
    </w:p>
    <w:p w:rsidR="00752A6D" w:rsidRPr="002D5196" w:rsidRDefault="00752A6D"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lastRenderedPageBreak/>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jc w:val="right"/>
        <w:rPr>
          <w:b/>
          <w:szCs w:val="24"/>
          <w:lang w:eastAsia="ar-SA"/>
        </w:rPr>
      </w:pPr>
    </w:p>
    <w:p w:rsidR="002D5196" w:rsidRPr="00752A6D" w:rsidRDefault="002D5196" w:rsidP="00752A6D">
      <w:pPr>
        <w:suppressAutoHyphens/>
        <w:jc w:val="center"/>
        <w:rPr>
          <w:b/>
          <w:szCs w:val="24"/>
          <w:lang w:eastAsia="ar-SA"/>
        </w:rPr>
      </w:pPr>
      <w:r w:rsidRPr="00752A6D">
        <w:rPr>
          <w:b/>
          <w:szCs w:val="24"/>
          <w:lang w:eastAsia="ar-SA"/>
        </w:rPr>
        <w:t>Wykaz osób uczestnic</w:t>
      </w:r>
      <w:r w:rsidR="00AD7EB2" w:rsidRPr="00752A6D">
        <w:rPr>
          <w:b/>
          <w:szCs w:val="24"/>
          <w:lang w:eastAsia="ar-SA"/>
        </w:rPr>
        <w:t xml:space="preserve">zących w wykonywaniu zamówienia odpowiedzialnych </w:t>
      </w:r>
      <w:r w:rsidRPr="00752A6D">
        <w:rPr>
          <w:b/>
          <w:szCs w:val="24"/>
          <w:lang w:eastAsia="ar-SA"/>
        </w:rPr>
        <w:t>za kiero</w:t>
      </w:r>
      <w:r w:rsidR="00752A6D" w:rsidRPr="00752A6D">
        <w:rPr>
          <w:b/>
          <w:szCs w:val="24"/>
          <w:lang w:eastAsia="ar-SA"/>
        </w:rPr>
        <w:t xml:space="preserve">wanie robotami budowlanymi w specjalności </w:t>
      </w:r>
      <w:proofErr w:type="spellStart"/>
      <w:r w:rsidR="00AD7EB2" w:rsidRPr="00752A6D">
        <w:rPr>
          <w:b/>
          <w:szCs w:val="24"/>
          <w:lang w:eastAsia="ar-SA"/>
        </w:rPr>
        <w:t>konstrukcyjno</w:t>
      </w:r>
      <w:proofErr w:type="spellEnd"/>
      <w:r w:rsidR="00AD7EB2" w:rsidRPr="00752A6D">
        <w:rPr>
          <w:b/>
          <w:szCs w:val="24"/>
          <w:lang w:eastAsia="ar-SA"/>
        </w:rPr>
        <w:t xml:space="preserve"> – budowlanej</w:t>
      </w:r>
      <w:r w:rsidR="00752A6D" w:rsidRPr="00752A6D">
        <w:rPr>
          <w:b/>
          <w:szCs w:val="24"/>
          <w:lang w:eastAsia="ar-SA"/>
        </w:rPr>
        <w:t xml:space="preserve">, instalacji sanitarnych </w:t>
      </w:r>
      <w:r w:rsidR="00AD7EB2" w:rsidRPr="00752A6D">
        <w:rPr>
          <w:b/>
          <w:szCs w:val="24"/>
          <w:lang w:eastAsia="ar-SA"/>
        </w:rPr>
        <w:t xml:space="preserve"> oraz instalacji </w:t>
      </w:r>
      <w:r w:rsidR="00752A6D" w:rsidRPr="00752A6D">
        <w:rPr>
          <w:b/>
          <w:szCs w:val="24"/>
          <w:lang w:eastAsia="ar-SA"/>
        </w:rPr>
        <w:t>energetycznych</w:t>
      </w: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rFonts w:eastAsia="ArialNarrow"/>
          <w:szCs w:val="24"/>
          <w:lang w:eastAsia="pl-PL"/>
        </w:rPr>
      </w:pPr>
    </w:p>
    <w:p w:rsidR="002240C8" w:rsidRDefault="002240C8" w:rsidP="002D5196">
      <w:pPr>
        <w:rPr>
          <w:b/>
          <w:bCs/>
          <w:szCs w:val="24"/>
          <w:u w:val="single"/>
          <w:lang w:eastAsia="ar-SA"/>
        </w:rPr>
      </w:pP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r w:rsidRPr="00B45BB5">
              <w:rPr>
                <w:rFonts w:ascii="Arial" w:hAnsi="Arial" w:cs="Arial"/>
                <w:sz w:val="20"/>
                <w:szCs w:val="20"/>
                <w:lang w:eastAsia="pl-PL"/>
              </w:rPr>
              <w:t xml:space="preserve"> </w:t>
            </w:r>
          </w:p>
        </w:tc>
      </w:tr>
    </w:tbl>
    <w:p w:rsidR="005D7602" w:rsidRDefault="005D7602"/>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D15D36" w:rsidRPr="00D15D36" w:rsidRDefault="00D15D36" w:rsidP="00B6640C">
            <w:pPr>
              <w:autoSpaceDE w:val="0"/>
              <w:autoSpaceDN w:val="0"/>
              <w:adjustRightInd w:val="0"/>
              <w:spacing w:line="276" w:lineRule="auto"/>
              <w:rPr>
                <w:rFonts w:ascii="Arial" w:hAnsi="Arial" w:cs="Arial"/>
                <w:bCs/>
                <w:sz w:val="20"/>
                <w:szCs w:val="20"/>
                <w:lang w:eastAsia="pl-PL"/>
              </w:rPr>
            </w:pPr>
          </w:p>
          <w:p w:rsidR="00D15D36" w:rsidRPr="00D15D36" w:rsidRDefault="00D15D36" w:rsidP="00B6640C">
            <w:pPr>
              <w:spacing w:line="276" w:lineRule="auto"/>
              <w:jc w:val="right"/>
              <w:rPr>
                <w:rFonts w:ascii="Arial" w:hAnsi="Arial" w:cs="Arial"/>
                <w:sz w:val="20"/>
                <w:szCs w:val="20"/>
                <w:lang w:eastAsia="pl-PL"/>
              </w:rPr>
            </w:pPr>
          </w:p>
          <w:p w:rsidR="00D15D36" w:rsidRPr="00D15D36" w:rsidRDefault="00D15D36" w:rsidP="00B6640C">
            <w:pPr>
              <w:spacing w:line="276" w:lineRule="auto"/>
              <w:jc w:val="right"/>
              <w:rPr>
                <w:rFonts w:ascii="Arial" w:hAnsi="Arial" w:cs="Arial"/>
                <w:sz w:val="20"/>
                <w:szCs w:val="20"/>
                <w:lang w:eastAsia="pl-PL"/>
              </w:rPr>
            </w:pPr>
            <w:r w:rsidRPr="00D15D36">
              <w:rPr>
                <w:rFonts w:ascii="Arial" w:hAnsi="Arial" w:cs="Arial"/>
                <w:sz w:val="20"/>
                <w:szCs w:val="20"/>
                <w:lang w:eastAsia="pl-PL"/>
              </w:rPr>
              <w:t>Somonino dnia …………………..</w:t>
            </w:r>
          </w:p>
          <w:p w:rsidR="00D15D36" w:rsidRPr="00D15D36" w:rsidRDefault="00D15D36" w:rsidP="00B6640C">
            <w:pPr>
              <w:spacing w:line="276" w:lineRule="auto"/>
              <w:rPr>
                <w:rFonts w:ascii="Arial" w:hAnsi="Arial" w:cs="Arial"/>
                <w:sz w:val="20"/>
                <w:szCs w:val="20"/>
                <w:lang w:eastAsia="pl-PL"/>
              </w:rPr>
            </w:pPr>
          </w:p>
          <w:p w:rsidR="00D15D36" w:rsidRPr="00D15D36" w:rsidRDefault="005B2D14"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UMOWA NR ZP.272. … .2018</w:t>
            </w:r>
          </w:p>
          <w:p w:rsidR="00D15D36" w:rsidRPr="00D15D3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p>
          <w:p w:rsidR="00D15D36" w:rsidRPr="00D15D36" w:rsidRDefault="00D15D36" w:rsidP="00B6640C">
            <w:pPr>
              <w:spacing w:line="276" w:lineRule="auto"/>
              <w:jc w:val="both"/>
              <w:rPr>
                <w:rFonts w:ascii="Arial" w:hAnsi="Arial" w:cs="Arial"/>
                <w:sz w:val="20"/>
                <w:szCs w:val="20"/>
                <w:lang w:eastAsia="pl-PL"/>
              </w:rPr>
            </w:pPr>
          </w:p>
          <w:p w:rsidR="00D15D36" w:rsidRPr="00D15D36" w:rsidRDefault="00D15D36" w:rsidP="00B6640C">
            <w:pPr>
              <w:spacing w:line="276" w:lineRule="auto"/>
              <w:jc w:val="both"/>
              <w:rPr>
                <w:rFonts w:ascii="Arial" w:hAnsi="Arial" w:cs="Arial"/>
                <w:sz w:val="20"/>
                <w:szCs w:val="20"/>
                <w:lang w:eastAsia="pl-PL"/>
              </w:rPr>
            </w:pPr>
            <w:r w:rsidRPr="00D15D36">
              <w:rPr>
                <w:rFonts w:ascii="Arial" w:hAnsi="Arial" w:cs="Arial"/>
                <w:sz w:val="20"/>
                <w:szCs w:val="20"/>
                <w:lang w:eastAsia="pl-PL"/>
              </w:rPr>
              <w:t xml:space="preserve">zawarta w dniu ................................................ roku, pomiędzy: </w:t>
            </w:r>
            <w:r w:rsidRPr="00D15D36">
              <w:rPr>
                <w:rFonts w:ascii="Arial" w:hAnsi="Arial" w:cs="Arial"/>
                <w:bCs/>
                <w:sz w:val="20"/>
                <w:szCs w:val="20"/>
                <w:lang w:eastAsia="pl-PL"/>
              </w:rPr>
              <w:t xml:space="preserve">Gmina Somonino, </w:t>
            </w:r>
            <w:r w:rsidRPr="00D15D36">
              <w:rPr>
                <w:rFonts w:ascii="Arial" w:hAnsi="Arial" w:cs="Arial"/>
                <w:sz w:val="20"/>
                <w:szCs w:val="20"/>
                <w:lang w:eastAsia="pl-PL"/>
              </w:rPr>
              <w:t>93-314 Somonino, ul. Ceynowy 21,</w:t>
            </w:r>
            <w:r w:rsidRPr="00D15D36">
              <w:rPr>
                <w:rFonts w:ascii="Arial" w:hAnsi="Arial" w:cs="Arial"/>
                <w:bCs/>
                <w:kern w:val="1"/>
                <w:sz w:val="20"/>
                <w:szCs w:val="20"/>
                <w:lang w:eastAsia="pl-PL"/>
              </w:rPr>
              <w:t xml:space="preserve"> </w:t>
            </w:r>
            <w:r w:rsidRPr="00D15D36">
              <w:rPr>
                <w:rFonts w:ascii="Arial" w:hAnsi="Arial" w:cs="Arial"/>
                <w:sz w:val="20"/>
                <w:szCs w:val="20"/>
                <w:lang w:eastAsia="pl-PL"/>
              </w:rPr>
              <w:t>REGON 191675008</w:t>
            </w:r>
            <w:r w:rsidRPr="00D15D36">
              <w:rPr>
                <w:rFonts w:ascii="Arial" w:hAnsi="Arial" w:cs="Arial"/>
                <w:bCs/>
                <w:sz w:val="20"/>
                <w:szCs w:val="20"/>
                <w:lang w:eastAsia="pl-PL"/>
              </w:rPr>
              <w:t xml:space="preserve">, </w:t>
            </w:r>
            <w:r w:rsidRPr="00D15D36">
              <w:rPr>
                <w:rFonts w:ascii="Arial" w:hAnsi="Arial" w:cs="Arial"/>
                <w:sz w:val="20"/>
                <w:szCs w:val="20"/>
                <w:lang w:eastAsia="pl-PL"/>
              </w:rPr>
              <w:t>NIP: 589-10-31-191, reprezentowaną przez:</w:t>
            </w:r>
          </w:p>
          <w:p w:rsidR="00D15D36" w:rsidRPr="00D15D36" w:rsidRDefault="00D15D36" w:rsidP="00B6640C">
            <w:pPr>
              <w:spacing w:line="276" w:lineRule="auto"/>
              <w:jc w:val="both"/>
              <w:rPr>
                <w:rFonts w:ascii="Arial" w:hAnsi="Arial" w:cs="Arial"/>
                <w:sz w:val="20"/>
                <w:szCs w:val="20"/>
                <w:lang w:eastAsia="pl-PL"/>
              </w:rPr>
            </w:pPr>
            <w:r w:rsidRPr="00D15D36">
              <w:rPr>
                <w:rFonts w:ascii="Arial" w:hAnsi="Arial" w:cs="Arial"/>
                <w:sz w:val="20"/>
                <w:szCs w:val="20"/>
                <w:lang w:eastAsia="pl-PL"/>
              </w:rPr>
              <w:t xml:space="preserve">Mariana Kryszewskiego – Wójta Gminy Somonino przy kontrasygnacie Cecylii Kitowskiej - Skarbnika Gminy </w:t>
            </w:r>
          </w:p>
          <w:p w:rsidR="00D15D36" w:rsidRPr="00D15D36" w:rsidRDefault="00D15D36" w:rsidP="00B6640C">
            <w:pPr>
              <w:spacing w:line="276" w:lineRule="auto"/>
              <w:jc w:val="both"/>
              <w:rPr>
                <w:rFonts w:ascii="Arial" w:hAnsi="Arial" w:cs="Arial"/>
                <w:sz w:val="20"/>
                <w:szCs w:val="20"/>
                <w:lang w:eastAsia="pl-PL"/>
              </w:rPr>
            </w:pPr>
            <w:r w:rsidRPr="00D15D36">
              <w:rPr>
                <w:rFonts w:ascii="Arial" w:hAnsi="Arial" w:cs="Arial"/>
                <w:sz w:val="20"/>
                <w:szCs w:val="20"/>
                <w:lang w:eastAsia="pl-PL"/>
              </w:rPr>
              <w:t>zwaną w dalszej części umowy „Zamawiającym”</w:t>
            </w:r>
          </w:p>
          <w:p w:rsidR="00D15D36" w:rsidRPr="00D15D36" w:rsidRDefault="00D15D36" w:rsidP="00B6640C">
            <w:pPr>
              <w:spacing w:line="276" w:lineRule="auto"/>
              <w:jc w:val="both"/>
              <w:rPr>
                <w:rFonts w:ascii="Arial" w:hAnsi="Arial" w:cs="Arial"/>
                <w:sz w:val="20"/>
                <w:szCs w:val="20"/>
                <w:lang w:eastAsia="pl-PL"/>
              </w:rPr>
            </w:pPr>
            <w:r w:rsidRPr="00D15D36">
              <w:rPr>
                <w:rFonts w:ascii="Arial" w:hAnsi="Arial" w:cs="Arial"/>
                <w:sz w:val="20"/>
                <w:szCs w:val="20"/>
                <w:lang w:eastAsia="pl-PL"/>
              </w:rPr>
              <w:t xml:space="preserve">a </w:t>
            </w:r>
          </w:p>
          <w:p w:rsidR="00D15D36" w:rsidRPr="00D15D36" w:rsidRDefault="00D15D36" w:rsidP="00B6640C">
            <w:pPr>
              <w:spacing w:line="276" w:lineRule="auto"/>
              <w:jc w:val="both"/>
              <w:rPr>
                <w:rFonts w:ascii="Arial" w:hAnsi="Arial" w:cs="Arial"/>
                <w:sz w:val="20"/>
                <w:szCs w:val="20"/>
                <w:lang w:eastAsia="pl-PL"/>
              </w:rPr>
            </w:pPr>
            <w:r w:rsidRPr="00D15D36">
              <w:rPr>
                <w:rFonts w:ascii="Arial" w:hAnsi="Arial" w:cs="Arial"/>
                <w:sz w:val="20"/>
                <w:szCs w:val="20"/>
                <w:lang w:eastAsia="pl-PL"/>
              </w:rPr>
              <w:t xml:space="preserve">........................................................................................................................................... </w:t>
            </w:r>
            <w:r w:rsidRPr="00D15D36">
              <w:rPr>
                <w:rFonts w:ascii="Arial" w:hAnsi="Arial" w:cs="Arial"/>
                <w:sz w:val="20"/>
                <w:szCs w:val="20"/>
                <w:lang w:eastAsia="pl-PL"/>
              </w:rPr>
              <w:br/>
              <w:t xml:space="preserve">........................................................................................................................................... </w:t>
            </w:r>
            <w:r w:rsidRPr="00D15D36">
              <w:rPr>
                <w:rFonts w:ascii="Arial" w:hAnsi="Arial" w:cs="Arial"/>
                <w:sz w:val="20"/>
                <w:szCs w:val="20"/>
                <w:lang w:eastAsia="pl-PL"/>
              </w:rPr>
              <w:br/>
              <w:t xml:space="preserve">zwanym w dalszej części umowy Wykonawcą </w:t>
            </w:r>
          </w:p>
          <w:p w:rsidR="00D15D36" w:rsidRPr="00D15D36" w:rsidRDefault="00D15D36" w:rsidP="00B6640C">
            <w:pPr>
              <w:spacing w:line="276" w:lineRule="auto"/>
              <w:jc w:val="both"/>
              <w:rPr>
                <w:rFonts w:ascii="Arial" w:hAnsi="Arial" w:cs="Arial"/>
                <w:sz w:val="20"/>
                <w:szCs w:val="20"/>
                <w:lang w:eastAsia="pl-PL"/>
              </w:rPr>
            </w:pPr>
          </w:p>
          <w:p w:rsidR="00B60204" w:rsidRDefault="00D15D36" w:rsidP="00B60204">
            <w:pPr>
              <w:spacing w:line="276" w:lineRule="auto"/>
              <w:jc w:val="both"/>
              <w:rPr>
                <w:rFonts w:ascii="Arial" w:hAnsi="Arial" w:cs="Arial"/>
                <w:sz w:val="20"/>
                <w:szCs w:val="20"/>
                <w:lang w:eastAsia="pl-PL"/>
              </w:rPr>
            </w:pPr>
            <w:r w:rsidRPr="00D15D36">
              <w:rPr>
                <w:rFonts w:ascii="Arial" w:hAnsi="Arial" w:cs="Arial"/>
                <w:sz w:val="20"/>
                <w:szCs w:val="20"/>
                <w:lang w:eastAsia="pl-PL"/>
              </w:rPr>
              <w:t xml:space="preserve">na podstawie dokonanego przez Zamawiającego wyboru oferty złożonej w postępowaniu </w:t>
            </w:r>
            <w:r w:rsidRPr="00D15D36">
              <w:rPr>
                <w:rFonts w:ascii="Arial" w:hAnsi="Arial" w:cs="Arial"/>
                <w:sz w:val="20"/>
                <w:szCs w:val="20"/>
                <w:lang w:eastAsia="pl-PL"/>
              </w:rPr>
              <w:br/>
              <w:t>o udzie</w:t>
            </w:r>
            <w:r w:rsidR="001F6226">
              <w:rPr>
                <w:rFonts w:ascii="Arial" w:hAnsi="Arial" w:cs="Arial"/>
                <w:sz w:val="20"/>
                <w:szCs w:val="20"/>
                <w:lang w:eastAsia="pl-PL"/>
              </w:rPr>
              <w:t xml:space="preserve">lenie zamówienia publicznego na </w:t>
            </w:r>
            <w:r w:rsidR="001F6226" w:rsidRPr="001F6226">
              <w:rPr>
                <w:b/>
                <w:szCs w:val="24"/>
                <w:lang w:eastAsia="pl-PL"/>
              </w:rPr>
              <w:t>Realizację projektu p.n. „Pomorskie Szlaki Kajakowe – Szlakiem Raduni”</w:t>
            </w:r>
            <w:r w:rsidRPr="00D15D36">
              <w:rPr>
                <w:b/>
                <w:szCs w:val="24"/>
                <w:lang w:eastAsia="pl-PL"/>
              </w:rPr>
              <w:t xml:space="preserve"> </w:t>
            </w:r>
            <w:r w:rsidR="001F6226">
              <w:rPr>
                <w:szCs w:val="24"/>
                <w:lang w:eastAsia="pl-PL"/>
              </w:rPr>
              <w:t>współfinansowanego</w:t>
            </w:r>
            <w:r w:rsidR="00354BCA">
              <w:rPr>
                <w:szCs w:val="24"/>
                <w:lang w:eastAsia="pl-PL"/>
              </w:rPr>
              <w:t xml:space="preserve"> ze środków </w:t>
            </w:r>
            <w:r w:rsidR="00354BCA" w:rsidRPr="00354BCA">
              <w:rPr>
                <w:b/>
                <w:szCs w:val="24"/>
                <w:lang w:eastAsia="pl-PL"/>
              </w:rPr>
              <w:t>Europejskiego Funduszu Rozwoju Regio</w:t>
            </w:r>
            <w:r w:rsidR="001F6226">
              <w:rPr>
                <w:b/>
                <w:szCs w:val="24"/>
                <w:lang w:eastAsia="pl-PL"/>
              </w:rPr>
              <w:t xml:space="preserve">nalnego w ramach Działania 08.04 Wsparcie atrakcyjności walorów dziedzictwa przyrodniczego w ramach </w:t>
            </w:r>
            <w:r w:rsidR="00354BCA" w:rsidRPr="00354BCA">
              <w:rPr>
                <w:b/>
                <w:szCs w:val="24"/>
                <w:lang w:eastAsia="pl-PL"/>
              </w:rPr>
              <w:t>Regionalnego Programu Operacyjnego Województwa Pomorskiego na lata 2014-2020</w:t>
            </w:r>
            <w:r w:rsidRPr="00D15D36">
              <w:rPr>
                <w:rFonts w:ascii="Arial" w:hAnsi="Arial" w:cs="Arial"/>
                <w:sz w:val="20"/>
                <w:szCs w:val="20"/>
                <w:lang w:eastAsia="pl-PL"/>
              </w:rPr>
              <w:t xml:space="preserve"> przeprowadzonego w trybie przetargu nieograniczonego zgodnie z ustawą Prawo zamówień publicznych zawar</w:t>
            </w:r>
            <w:r w:rsidR="00B60204">
              <w:rPr>
                <w:rFonts w:ascii="Arial" w:hAnsi="Arial" w:cs="Arial"/>
                <w:sz w:val="20"/>
                <w:szCs w:val="20"/>
                <w:lang w:eastAsia="pl-PL"/>
              </w:rPr>
              <w:t>to umowę o następującej treści:</w:t>
            </w:r>
          </w:p>
          <w:p w:rsidR="00D15D36" w:rsidRPr="00B60204" w:rsidRDefault="00D15D36" w:rsidP="00B60204">
            <w:pPr>
              <w:spacing w:line="276" w:lineRule="auto"/>
              <w:jc w:val="center"/>
              <w:rPr>
                <w:rFonts w:ascii="Arial" w:hAnsi="Arial" w:cs="Arial"/>
                <w:sz w:val="20"/>
                <w:szCs w:val="20"/>
                <w:lang w:eastAsia="pl-PL"/>
              </w:rPr>
            </w:pPr>
            <w:r w:rsidRPr="00D15D36">
              <w:rPr>
                <w:rFonts w:ascii="Cambria" w:hAnsi="Cambria"/>
                <w:b/>
                <w:bCs/>
                <w:kern w:val="32"/>
                <w:sz w:val="28"/>
                <w:szCs w:val="28"/>
                <w:lang w:eastAsia="pl-PL"/>
              </w:rPr>
              <w:t>§ 1</w:t>
            </w:r>
          </w:p>
          <w:p w:rsidR="00D15D36" w:rsidRDefault="00D15D36" w:rsidP="00B6640C">
            <w:pPr>
              <w:numPr>
                <w:ilvl w:val="0"/>
                <w:numId w:val="31"/>
              </w:numPr>
              <w:spacing w:line="276" w:lineRule="auto"/>
              <w:ind w:left="284" w:hanging="284"/>
              <w:jc w:val="both"/>
              <w:rPr>
                <w:szCs w:val="24"/>
              </w:rPr>
            </w:pPr>
            <w:r w:rsidRPr="00D15D36">
              <w:rPr>
                <w:rFonts w:ascii="Arial" w:hAnsi="Arial" w:cs="Arial"/>
                <w:sz w:val="20"/>
                <w:szCs w:val="20"/>
                <w:lang w:eastAsia="pl-PL"/>
              </w:rPr>
              <w:t xml:space="preserve">W wyniku postępowania o udzielenie zamówienia publicznego w trybie przetargu nieograniczonego </w:t>
            </w:r>
            <w:r w:rsidRPr="00D15D36">
              <w:rPr>
                <w:szCs w:val="24"/>
              </w:rPr>
              <w:t>na</w:t>
            </w:r>
            <w:r w:rsidR="001F6226">
              <w:rPr>
                <w:szCs w:val="24"/>
              </w:rPr>
              <w:t xml:space="preserve"> </w:t>
            </w:r>
            <w:r w:rsidR="001F6226" w:rsidRPr="001F6226">
              <w:rPr>
                <w:b/>
                <w:szCs w:val="24"/>
                <w:lang w:eastAsia="pl-PL"/>
              </w:rPr>
              <w:t>Realizację projektu p.n. „Pomorskie Szlaki Kajakowe – Szlakiem Raduni”</w:t>
            </w:r>
            <w:r w:rsidR="001F6226" w:rsidRPr="00D15D36">
              <w:rPr>
                <w:b/>
                <w:szCs w:val="24"/>
                <w:lang w:eastAsia="pl-PL"/>
              </w:rPr>
              <w:t xml:space="preserve"> </w:t>
            </w:r>
            <w:r w:rsidR="001F6226">
              <w:rPr>
                <w:szCs w:val="24"/>
                <w:lang w:eastAsia="pl-PL"/>
              </w:rPr>
              <w:t xml:space="preserve">współfinansowanego ze środków </w:t>
            </w:r>
            <w:r w:rsidR="001F6226" w:rsidRPr="00354BCA">
              <w:rPr>
                <w:b/>
                <w:szCs w:val="24"/>
                <w:lang w:eastAsia="pl-PL"/>
              </w:rPr>
              <w:t>Europejskiego Funduszu Rozwoju Regio</w:t>
            </w:r>
            <w:r w:rsidR="001F6226">
              <w:rPr>
                <w:b/>
                <w:szCs w:val="24"/>
                <w:lang w:eastAsia="pl-PL"/>
              </w:rPr>
              <w:t xml:space="preserve">nalnego w ramach Działania 08.04 Wsparcie atrakcyjności walorów dziedzictwa przyrodniczego w ramach </w:t>
            </w:r>
            <w:r w:rsidR="001F6226" w:rsidRPr="00354BCA">
              <w:rPr>
                <w:b/>
                <w:szCs w:val="24"/>
                <w:lang w:eastAsia="pl-PL"/>
              </w:rPr>
              <w:t>Regionalnego Programu Operacyjnego Województwa Pomorskiego na lata 2014-2020</w:t>
            </w:r>
            <w:r w:rsidRPr="00D15D36">
              <w:rPr>
                <w:szCs w:val="24"/>
              </w:rPr>
              <w:t>, wybrana została oferta Wykonawcy, która obejmuje:</w:t>
            </w:r>
          </w:p>
          <w:p w:rsidR="00723F88" w:rsidRPr="00D87843" w:rsidRDefault="00D87843" w:rsidP="00B6640C">
            <w:pPr>
              <w:spacing w:line="276" w:lineRule="auto"/>
              <w:ind w:left="1276" w:hanging="1134"/>
              <w:jc w:val="both"/>
              <w:rPr>
                <w:b/>
                <w:szCs w:val="24"/>
              </w:rPr>
            </w:pPr>
            <w:r>
              <w:rPr>
                <w:szCs w:val="24"/>
              </w:rPr>
              <w:t xml:space="preserve">Część 1  </w:t>
            </w:r>
            <w:r w:rsidRPr="00D87843">
              <w:rPr>
                <w:b/>
                <w:szCs w:val="24"/>
              </w:rPr>
              <w:t>B</w:t>
            </w:r>
            <w:r w:rsidR="00723F88" w:rsidRPr="00D87843">
              <w:rPr>
                <w:b/>
                <w:szCs w:val="24"/>
              </w:rPr>
              <w:t>udowa przystani kajakowej w miejscowości Somonino</w:t>
            </w:r>
          </w:p>
          <w:p w:rsidR="00723F88" w:rsidRPr="00723F88" w:rsidRDefault="00723F88" w:rsidP="00B6640C">
            <w:pPr>
              <w:spacing w:line="276" w:lineRule="auto"/>
              <w:ind w:left="1276" w:hanging="1134"/>
              <w:jc w:val="both"/>
              <w:rPr>
                <w:szCs w:val="24"/>
              </w:rPr>
            </w:pPr>
            <w:r w:rsidRPr="00723F88">
              <w:rPr>
                <w:szCs w:val="24"/>
              </w:rPr>
              <w:t xml:space="preserve">              - budowa podestu przystani,</w:t>
            </w:r>
          </w:p>
          <w:p w:rsidR="00723F88" w:rsidRPr="00723F88" w:rsidRDefault="00723F88" w:rsidP="00B6640C">
            <w:pPr>
              <w:spacing w:line="276" w:lineRule="auto"/>
              <w:ind w:left="1276" w:hanging="1134"/>
              <w:jc w:val="both"/>
              <w:rPr>
                <w:szCs w:val="24"/>
              </w:rPr>
            </w:pPr>
            <w:r w:rsidRPr="00723F88">
              <w:rPr>
                <w:szCs w:val="24"/>
              </w:rPr>
              <w:t xml:space="preserve">              - budowa pawilonu,</w:t>
            </w:r>
          </w:p>
          <w:p w:rsidR="00723F88" w:rsidRPr="00723F88" w:rsidRDefault="00723F88" w:rsidP="00B6640C">
            <w:pPr>
              <w:spacing w:line="276" w:lineRule="auto"/>
              <w:ind w:left="1276" w:hanging="1134"/>
              <w:jc w:val="both"/>
              <w:rPr>
                <w:szCs w:val="24"/>
              </w:rPr>
            </w:pPr>
            <w:r w:rsidRPr="00723F88">
              <w:rPr>
                <w:szCs w:val="24"/>
              </w:rPr>
              <w:t xml:space="preserve">               - wykonanie elementów zewnętrznych,</w:t>
            </w:r>
          </w:p>
          <w:p w:rsidR="00723F88" w:rsidRPr="00723F88" w:rsidRDefault="00723F88" w:rsidP="00B6640C">
            <w:pPr>
              <w:spacing w:line="276" w:lineRule="auto"/>
              <w:ind w:left="1276" w:hanging="1134"/>
              <w:jc w:val="both"/>
              <w:rPr>
                <w:szCs w:val="24"/>
              </w:rPr>
            </w:pPr>
            <w:r w:rsidRPr="00723F88">
              <w:rPr>
                <w:szCs w:val="24"/>
              </w:rPr>
              <w:t xml:space="preserve">               - wykonanie instalacji </w:t>
            </w:r>
            <w:proofErr w:type="spellStart"/>
            <w:r w:rsidRPr="00723F88">
              <w:rPr>
                <w:szCs w:val="24"/>
              </w:rPr>
              <w:t>wodno</w:t>
            </w:r>
            <w:proofErr w:type="spellEnd"/>
            <w:r w:rsidRPr="00723F88">
              <w:rPr>
                <w:szCs w:val="24"/>
              </w:rPr>
              <w:t xml:space="preserve"> – kanalizacyjnej,</w:t>
            </w:r>
          </w:p>
          <w:p w:rsidR="00723F88" w:rsidRPr="00723F88" w:rsidRDefault="00723F88" w:rsidP="00B6640C">
            <w:pPr>
              <w:spacing w:line="276" w:lineRule="auto"/>
              <w:ind w:left="1276" w:hanging="1134"/>
              <w:jc w:val="both"/>
              <w:rPr>
                <w:szCs w:val="24"/>
              </w:rPr>
            </w:pPr>
            <w:r w:rsidRPr="00723F88">
              <w:rPr>
                <w:szCs w:val="24"/>
              </w:rPr>
              <w:t xml:space="preserve">               - wykonanie przyłącza wodociągowego,</w:t>
            </w:r>
          </w:p>
          <w:p w:rsidR="00723F88" w:rsidRPr="00723F88" w:rsidRDefault="00723F88" w:rsidP="00B6640C">
            <w:pPr>
              <w:spacing w:line="276" w:lineRule="auto"/>
              <w:ind w:left="1276" w:hanging="1134"/>
              <w:jc w:val="both"/>
              <w:rPr>
                <w:szCs w:val="24"/>
              </w:rPr>
            </w:pPr>
            <w:r w:rsidRPr="00723F88">
              <w:rPr>
                <w:szCs w:val="24"/>
              </w:rPr>
              <w:t xml:space="preserve">               - wykonanie zasilania energetycznego budynku sanitarnego i oświetlenia terenu,</w:t>
            </w:r>
          </w:p>
          <w:p w:rsidR="00723F88" w:rsidRDefault="00723F88" w:rsidP="00B6640C">
            <w:pPr>
              <w:spacing w:line="276" w:lineRule="auto"/>
              <w:ind w:left="1276" w:hanging="1134"/>
              <w:jc w:val="both"/>
              <w:rPr>
                <w:szCs w:val="24"/>
              </w:rPr>
            </w:pPr>
            <w:r w:rsidRPr="00723F88">
              <w:rPr>
                <w:szCs w:val="24"/>
              </w:rPr>
              <w:t xml:space="preserve">                - wykonanie instalacji elektrycznej</w:t>
            </w:r>
            <w:r w:rsidR="00B60204">
              <w:rPr>
                <w:szCs w:val="24"/>
              </w:rPr>
              <w:t xml:space="preserve"> – wewnątrz budynku sanitarnego,</w:t>
            </w:r>
          </w:p>
          <w:p w:rsidR="00B60204" w:rsidRDefault="00B60204" w:rsidP="00B60204">
            <w:pPr>
              <w:widowControl w:val="0"/>
              <w:suppressAutoHyphens/>
              <w:autoSpaceDE w:val="0"/>
              <w:autoSpaceDN w:val="0"/>
              <w:adjustRightInd w:val="0"/>
              <w:spacing w:before="60" w:after="60" w:line="276" w:lineRule="auto"/>
              <w:contextualSpacing/>
              <w:jc w:val="both"/>
              <w:rPr>
                <w:rFonts w:ascii="Arial" w:hAnsi="Arial" w:cs="Arial"/>
                <w:sz w:val="20"/>
                <w:szCs w:val="20"/>
              </w:rPr>
            </w:pPr>
            <w:r>
              <w:rPr>
                <w:rFonts w:ascii="Arial" w:hAnsi="Arial" w:cs="Arial"/>
                <w:sz w:val="20"/>
                <w:szCs w:val="20"/>
              </w:rPr>
              <w:t xml:space="preserve">                    - wykonanie oznakowania zgodnie z opisem w części 6 SIWZ</w:t>
            </w:r>
          </w:p>
          <w:p w:rsidR="00B60204" w:rsidRPr="00723F88" w:rsidRDefault="00B60204" w:rsidP="00B6640C">
            <w:pPr>
              <w:spacing w:line="276" w:lineRule="auto"/>
              <w:ind w:left="1276" w:hanging="1134"/>
              <w:jc w:val="both"/>
              <w:rPr>
                <w:szCs w:val="24"/>
              </w:rPr>
            </w:pPr>
          </w:p>
          <w:p w:rsidR="00723F88" w:rsidRPr="00723F88" w:rsidRDefault="00723F88" w:rsidP="00B6640C">
            <w:pPr>
              <w:spacing w:line="276" w:lineRule="auto"/>
              <w:ind w:left="1276" w:hanging="1134"/>
              <w:jc w:val="both"/>
              <w:rPr>
                <w:szCs w:val="24"/>
              </w:rPr>
            </w:pPr>
          </w:p>
          <w:p w:rsidR="00723F88" w:rsidRPr="00723F88" w:rsidRDefault="00D87843" w:rsidP="00B6640C">
            <w:pPr>
              <w:spacing w:line="276" w:lineRule="auto"/>
              <w:ind w:left="1276" w:hanging="1134"/>
              <w:jc w:val="both"/>
              <w:rPr>
                <w:szCs w:val="24"/>
              </w:rPr>
            </w:pPr>
            <w:r>
              <w:rPr>
                <w:szCs w:val="24"/>
              </w:rPr>
              <w:t xml:space="preserve">Część 2   </w:t>
            </w:r>
            <w:r w:rsidR="00723F88" w:rsidRPr="00D87843">
              <w:rPr>
                <w:b/>
                <w:szCs w:val="24"/>
              </w:rPr>
              <w:t>Budowa przystani kajakowej w miejscowości Goręczyno</w:t>
            </w:r>
          </w:p>
          <w:p w:rsidR="00723F88" w:rsidRPr="00723F88" w:rsidRDefault="00723F88" w:rsidP="00B6640C">
            <w:pPr>
              <w:spacing w:line="276" w:lineRule="auto"/>
              <w:ind w:left="1276" w:hanging="1134"/>
              <w:jc w:val="both"/>
              <w:rPr>
                <w:szCs w:val="24"/>
              </w:rPr>
            </w:pPr>
            <w:r w:rsidRPr="00723F88">
              <w:rPr>
                <w:szCs w:val="24"/>
              </w:rPr>
              <w:t xml:space="preserve">               - budowa podestu przystani,</w:t>
            </w:r>
          </w:p>
          <w:p w:rsidR="00723F88" w:rsidRPr="00723F88" w:rsidRDefault="00723F88" w:rsidP="00B6640C">
            <w:pPr>
              <w:spacing w:line="276" w:lineRule="auto"/>
              <w:ind w:left="1276" w:hanging="1134"/>
              <w:jc w:val="both"/>
              <w:rPr>
                <w:szCs w:val="24"/>
              </w:rPr>
            </w:pPr>
            <w:r w:rsidRPr="00723F88">
              <w:rPr>
                <w:szCs w:val="24"/>
              </w:rPr>
              <w:t xml:space="preserve">               - wykonanie ogrodzenia terenu z brama wjazdowa,</w:t>
            </w:r>
          </w:p>
          <w:p w:rsidR="00723F88" w:rsidRPr="00723F88" w:rsidRDefault="00723F88" w:rsidP="00B6640C">
            <w:pPr>
              <w:spacing w:line="276" w:lineRule="auto"/>
              <w:ind w:left="1276" w:hanging="1134"/>
              <w:jc w:val="both"/>
              <w:rPr>
                <w:szCs w:val="24"/>
              </w:rPr>
            </w:pPr>
            <w:r w:rsidRPr="00723F88">
              <w:rPr>
                <w:szCs w:val="24"/>
              </w:rPr>
              <w:t xml:space="preserve">               - przebudowa istniejącego zjazdu z drogi gminnej,</w:t>
            </w:r>
          </w:p>
          <w:p w:rsidR="00723F88" w:rsidRPr="00723F88" w:rsidRDefault="00723F88" w:rsidP="00B6640C">
            <w:pPr>
              <w:spacing w:line="276" w:lineRule="auto"/>
              <w:ind w:left="1276" w:hanging="1134"/>
              <w:jc w:val="both"/>
              <w:rPr>
                <w:szCs w:val="24"/>
              </w:rPr>
            </w:pPr>
            <w:r w:rsidRPr="00723F88">
              <w:rPr>
                <w:szCs w:val="24"/>
              </w:rPr>
              <w:t xml:space="preserve">               - budowa pawilonu nr 1 – budynek sanitarny z WC, umywalkami i prysznicem,</w:t>
            </w:r>
          </w:p>
          <w:p w:rsidR="00723F88" w:rsidRPr="00723F88" w:rsidRDefault="00723F88" w:rsidP="00B6640C">
            <w:pPr>
              <w:spacing w:line="276" w:lineRule="auto"/>
              <w:ind w:left="1276" w:hanging="1134"/>
              <w:jc w:val="both"/>
              <w:rPr>
                <w:szCs w:val="24"/>
              </w:rPr>
            </w:pPr>
            <w:r w:rsidRPr="00723F88">
              <w:rPr>
                <w:szCs w:val="24"/>
              </w:rPr>
              <w:t xml:space="preserve">                - wydzielenie miejsca do składowania kajaków,</w:t>
            </w:r>
          </w:p>
          <w:p w:rsidR="00723F88" w:rsidRPr="00723F88" w:rsidRDefault="00723F88" w:rsidP="00B6640C">
            <w:pPr>
              <w:spacing w:line="276" w:lineRule="auto"/>
              <w:ind w:left="1276" w:hanging="1134"/>
              <w:jc w:val="both"/>
              <w:rPr>
                <w:szCs w:val="24"/>
              </w:rPr>
            </w:pPr>
            <w:r w:rsidRPr="00723F88">
              <w:rPr>
                <w:szCs w:val="24"/>
              </w:rPr>
              <w:t xml:space="preserve">                - wydzielenie miejsca na ognisko z siedziskami,</w:t>
            </w:r>
          </w:p>
          <w:p w:rsidR="00723F88" w:rsidRPr="00723F88" w:rsidRDefault="00723F88" w:rsidP="00B6640C">
            <w:pPr>
              <w:spacing w:line="276" w:lineRule="auto"/>
              <w:ind w:left="1276" w:hanging="1134"/>
              <w:jc w:val="both"/>
              <w:rPr>
                <w:szCs w:val="24"/>
              </w:rPr>
            </w:pPr>
            <w:r w:rsidRPr="00723F88">
              <w:rPr>
                <w:szCs w:val="24"/>
              </w:rPr>
              <w:t xml:space="preserve">                - budowa pawilonu nr 2 – wiata ze stołami, ławami i paleniskiem,</w:t>
            </w:r>
          </w:p>
          <w:p w:rsidR="00723F88" w:rsidRPr="00723F88" w:rsidRDefault="00723F88" w:rsidP="00B6640C">
            <w:pPr>
              <w:spacing w:line="276" w:lineRule="auto"/>
              <w:ind w:left="1276" w:hanging="1134"/>
              <w:jc w:val="both"/>
              <w:rPr>
                <w:szCs w:val="24"/>
              </w:rPr>
            </w:pPr>
            <w:r w:rsidRPr="00723F88">
              <w:rPr>
                <w:szCs w:val="24"/>
              </w:rPr>
              <w:t xml:space="preserve">                - wykonanie stanowiska odprowadzania odpadów,</w:t>
            </w:r>
          </w:p>
          <w:p w:rsidR="00723F88" w:rsidRPr="00723F88" w:rsidRDefault="00723F88" w:rsidP="00B6640C">
            <w:pPr>
              <w:spacing w:line="276" w:lineRule="auto"/>
              <w:ind w:left="1276" w:hanging="1134"/>
              <w:jc w:val="both"/>
              <w:rPr>
                <w:szCs w:val="24"/>
              </w:rPr>
            </w:pPr>
            <w:r w:rsidRPr="00723F88">
              <w:rPr>
                <w:szCs w:val="24"/>
              </w:rPr>
              <w:t xml:space="preserve">                - wydzielenie i utwardzenie parkingu dla samochodów o masie całkowitej do 3,5T</w:t>
            </w:r>
          </w:p>
          <w:p w:rsidR="00723F88" w:rsidRPr="00723F88" w:rsidRDefault="00723F88" w:rsidP="00B6640C">
            <w:pPr>
              <w:spacing w:line="276" w:lineRule="auto"/>
              <w:ind w:left="1276" w:hanging="1134"/>
              <w:jc w:val="both"/>
              <w:rPr>
                <w:szCs w:val="24"/>
              </w:rPr>
            </w:pPr>
            <w:r w:rsidRPr="00723F88">
              <w:rPr>
                <w:szCs w:val="24"/>
              </w:rPr>
              <w:t xml:space="preserve">                - wykonanie zasilania energetycznego przystani,</w:t>
            </w:r>
          </w:p>
          <w:p w:rsidR="00770EF7" w:rsidRDefault="00723F88" w:rsidP="00770EF7">
            <w:pPr>
              <w:spacing w:line="276" w:lineRule="auto"/>
              <w:ind w:left="1276" w:hanging="1134"/>
              <w:jc w:val="both"/>
              <w:rPr>
                <w:szCs w:val="24"/>
              </w:rPr>
            </w:pPr>
            <w:r w:rsidRPr="00723F88">
              <w:rPr>
                <w:szCs w:val="24"/>
              </w:rPr>
              <w:t xml:space="preserve">                - wykonanie instal</w:t>
            </w:r>
            <w:r>
              <w:rPr>
                <w:szCs w:val="24"/>
              </w:rPr>
              <w:t xml:space="preserve">acji elektrycznej </w:t>
            </w:r>
            <w:r w:rsidRPr="00723F88">
              <w:rPr>
                <w:szCs w:val="24"/>
              </w:rPr>
              <w:t>w przygo</w:t>
            </w:r>
            <w:r w:rsidR="00770EF7">
              <w:rPr>
                <w:szCs w:val="24"/>
              </w:rPr>
              <w:t>towalni posiłków i pawilonie WC</w:t>
            </w:r>
          </w:p>
          <w:p w:rsidR="00B60204" w:rsidRPr="00B60204" w:rsidRDefault="00B60204" w:rsidP="00B60204">
            <w:pPr>
              <w:widowControl w:val="0"/>
              <w:suppressAutoHyphens/>
              <w:autoSpaceDE w:val="0"/>
              <w:autoSpaceDN w:val="0"/>
              <w:adjustRightInd w:val="0"/>
              <w:spacing w:before="60" w:after="60" w:line="276" w:lineRule="auto"/>
              <w:contextualSpacing/>
              <w:jc w:val="both"/>
              <w:rPr>
                <w:rFonts w:ascii="Arial" w:hAnsi="Arial" w:cs="Arial"/>
                <w:sz w:val="20"/>
                <w:szCs w:val="20"/>
              </w:rPr>
            </w:pPr>
            <w:r>
              <w:rPr>
                <w:rFonts w:ascii="Arial" w:hAnsi="Arial" w:cs="Arial"/>
                <w:sz w:val="20"/>
                <w:szCs w:val="20"/>
              </w:rPr>
              <w:t xml:space="preserve">                    - wykonanie oznakowania zgodnie z opisem w części 6 SIWZ</w:t>
            </w:r>
          </w:p>
          <w:p w:rsidR="00770EF7" w:rsidRPr="00770EF7" w:rsidRDefault="00D87843" w:rsidP="00B6640C">
            <w:pPr>
              <w:spacing w:line="276" w:lineRule="auto"/>
              <w:ind w:left="1276" w:hanging="1134"/>
              <w:jc w:val="both"/>
              <w:rPr>
                <w:b/>
                <w:szCs w:val="24"/>
              </w:rPr>
            </w:pPr>
            <w:r>
              <w:rPr>
                <w:szCs w:val="24"/>
              </w:rPr>
              <w:t xml:space="preserve">Część </w:t>
            </w:r>
            <w:r w:rsidRPr="00770EF7">
              <w:rPr>
                <w:b/>
                <w:szCs w:val="24"/>
              </w:rPr>
              <w:t xml:space="preserve">3  </w:t>
            </w:r>
            <w:r w:rsidR="00770EF7" w:rsidRPr="00770EF7">
              <w:rPr>
                <w:b/>
                <w:szCs w:val="24"/>
              </w:rPr>
              <w:t xml:space="preserve">Budowa pomostów na Jeziorze </w:t>
            </w:r>
            <w:proofErr w:type="spellStart"/>
            <w:r w:rsidR="00770EF7" w:rsidRPr="00770EF7">
              <w:rPr>
                <w:b/>
                <w:szCs w:val="24"/>
              </w:rPr>
              <w:t>Ostrzyckim</w:t>
            </w:r>
            <w:proofErr w:type="spellEnd"/>
          </w:p>
          <w:p w:rsidR="00723F88" w:rsidRPr="00723F88" w:rsidRDefault="00B60204" w:rsidP="00B6640C">
            <w:pPr>
              <w:spacing w:line="276" w:lineRule="auto"/>
              <w:ind w:left="1276" w:hanging="1134"/>
              <w:jc w:val="both"/>
              <w:rPr>
                <w:szCs w:val="24"/>
              </w:rPr>
            </w:pPr>
            <w:r>
              <w:rPr>
                <w:szCs w:val="24"/>
              </w:rPr>
              <w:t xml:space="preserve">          3.1.</w:t>
            </w:r>
            <w:r w:rsidR="00723F88" w:rsidRPr="00D87843">
              <w:rPr>
                <w:b/>
                <w:szCs w:val="24"/>
              </w:rPr>
              <w:t xml:space="preserve">Budowa pomostu na palach na jeziorze </w:t>
            </w:r>
            <w:proofErr w:type="spellStart"/>
            <w:r w:rsidR="00723F88" w:rsidRPr="00D87843">
              <w:rPr>
                <w:b/>
                <w:szCs w:val="24"/>
              </w:rPr>
              <w:t>Ostrzyckim</w:t>
            </w:r>
            <w:proofErr w:type="spellEnd"/>
          </w:p>
          <w:p w:rsidR="00723F88" w:rsidRPr="00723F88" w:rsidRDefault="00723F88" w:rsidP="00B6640C">
            <w:pPr>
              <w:spacing w:line="276" w:lineRule="auto"/>
              <w:ind w:left="1276" w:hanging="1134"/>
              <w:jc w:val="both"/>
              <w:rPr>
                <w:szCs w:val="24"/>
              </w:rPr>
            </w:pPr>
            <w:r w:rsidRPr="00723F88">
              <w:rPr>
                <w:szCs w:val="24"/>
              </w:rPr>
              <w:t xml:space="preserve">              - wykonanie robót przygotowawczych i towarzyszących,</w:t>
            </w:r>
          </w:p>
          <w:p w:rsidR="00723F88" w:rsidRDefault="00B60204" w:rsidP="00B6640C">
            <w:pPr>
              <w:spacing w:line="276" w:lineRule="auto"/>
              <w:ind w:left="1276" w:hanging="1134"/>
              <w:jc w:val="both"/>
              <w:rPr>
                <w:szCs w:val="24"/>
              </w:rPr>
            </w:pPr>
            <w:r>
              <w:rPr>
                <w:szCs w:val="24"/>
              </w:rPr>
              <w:t xml:space="preserve">               - budowa pomostu,</w:t>
            </w:r>
          </w:p>
          <w:p w:rsidR="00B60204" w:rsidRPr="00B60204" w:rsidRDefault="00B60204" w:rsidP="00B60204">
            <w:pPr>
              <w:widowControl w:val="0"/>
              <w:suppressAutoHyphens/>
              <w:autoSpaceDE w:val="0"/>
              <w:autoSpaceDN w:val="0"/>
              <w:adjustRightInd w:val="0"/>
              <w:spacing w:before="60" w:after="60" w:line="276" w:lineRule="auto"/>
              <w:contextualSpacing/>
              <w:jc w:val="both"/>
              <w:rPr>
                <w:rFonts w:ascii="Arial" w:hAnsi="Arial" w:cs="Arial"/>
                <w:sz w:val="20"/>
                <w:szCs w:val="20"/>
              </w:rPr>
            </w:pPr>
            <w:r>
              <w:rPr>
                <w:rFonts w:ascii="Arial" w:hAnsi="Arial" w:cs="Arial"/>
                <w:sz w:val="20"/>
                <w:szCs w:val="20"/>
              </w:rPr>
              <w:t xml:space="preserve">                   - wykonanie oznakowania zgodnie z opisem w części 6 SIWZ</w:t>
            </w:r>
          </w:p>
          <w:p w:rsidR="00770EF7" w:rsidRPr="00723F88" w:rsidRDefault="00B60204" w:rsidP="00770EF7">
            <w:pPr>
              <w:spacing w:line="276" w:lineRule="auto"/>
              <w:ind w:left="1276" w:hanging="1134"/>
              <w:jc w:val="both"/>
              <w:rPr>
                <w:szCs w:val="24"/>
              </w:rPr>
            </w:pPr>
            <w:r>
              <w:rPr>
                <w:b/>
                <w:szCs w:val="24"/>
              </w:rPr>
              <w:t xml:space="preserve">           3.2. B</w:t>
            </w:r>
            <w:r w:rsidR="00770EF7" w:rsidRPr="00D87843">
              <w:rPr>
                <w:b/>
                <w:szCs w:val="24"/>
              </w:rPr>
              <w:t xml:space="preserve">udowa pomostu pływającego na jeziorze </w:t>
            </w:r>
            <w:proofErr w:type="spellStart"/>
            <w:r w:rsidR="00770EF7" w:rsidRPr="00D87843">
              <w:rPr>
                <w:b/>
                <w:szCs w:val="24"/>
              </w:rPr>
              <w:t>Ostrzyckim</w:t>
            </w:r>
            <w:proofErr w:type="spellEnd"/>
          </w:p>
          <w:p w:rsidR="00723F88" w:rsidRDefault="00770EF7" w:rsidP="00770EF7">
            <w:pPr>
              <w:spacing w:line="276" w:lineRule="auto"/>
              <w:ind w:left="1276" w:hanging="1134"/>
              <w:jc w:val="both"/>
              <w:rPr>
                <w:szCs w:val="24"/>
              </w:rPr>
            </w:pPr>
            <w:r w:rsidRPr="00723F88">
              <w:rPr>
                <w:szCs w:val="24"/>
              </w:rPr>
              <w:t xml:space="preserve">              - dostawa i montaż</w:t>
            </w:r>
            <w:r>
              <w:rPr>
                <w:szCs w:val="24"/>
              </w:rPr>
              <w:t xml:space="preserve"> pomostu pływającego o wym.</w:t>
            </w:r>
            <w:r w:rsidRPr="00723F88">
              <w:rPr>
                <w:szCs w:val="24"/>
              </w:rPr>
              <w:t xml:space="preserve"> 16x3m i trapu zejściowego 2x4m</w:t>
            </w:r>
            <w:r w:rsidR="00B60204">
              <w:rPr>
                <w:szCs w:val="24"/>
              </w:rPr>
              <w:t>,</w:t>
            </w:r>
          </w:p>
          <w:p w:rsidR="00B60204" w:rsidRPr="00B60204" w:rsidRDefault="00B60204" w:rsidP="00B60204">
            <w:pPr>
              <w:widowControl w:val="0"/>
              <w:suppressAutoHyphens/>
              <w:autoSpaceDE w:val="0"/>
              <w:autoSpaceDN w:val="0"/>
              <w:adjustRightInd w:val="0"/>
              <w:spacing w:before="60" w:after="60" w:line="276" w:lineRule="auto"/>
              <w:contextualSpacing/>
              <w:jc w:val="both"/>
              <w:rPr>
                <w:rFonts w:ascii="Arial" w:hAnsi="Arial" w:cs="Arial"/>
                <w:sz w:val="20"/>
                <w:szCs w:val="20"/>
              </w:rPr>
            </w:pPr>
            <w:r>
              <w:rPr>
                <w:rFonts w:ascii="Arial" w:hAnsi="Arial" w:cs="Arial"/>
                <w:sz w:val="20"/>
                <w:szCs w:val="20"/>
              </w:rPr>
              <w:t xml:space="preserve">                  - wykonanie oznakowania zgodnie z opisem w części 6 SIWZ</w:t>
            </w:r>
          </w:p>
          <w:p w:rsidR="00723F88" w:rsidRPr="00D87843" w:rsidRDefault="00D87843" w:rsidP="00B6640C">
            <w:pPr>
              <w:spacing w:line="276" w:lineRule="auto"/>
              <w:ind w:left="1276" w:hanging="1134"/>
              <w:jc w:val="both"/>
              <w:rPr>
                <w:b/>
                <w:szCs w:val="24"/>
              </w:rPr>
            </w:pPr>
            <w:r>
              <w:rPr>
                <w:szCs w:val="24"/>
              </w:rPr>
              <w:t xml:space="preserve">Część 4  </w:t>
            </w:r>
            <w:r w:rsidR="00723F88" w:rsidRPr="00D87843">
              <w:rPr>
                <w:b/>
                <w:szCs w:val="24"/>
              </w:rPr>
              <w:t xml:space="preserve">Budowa pomostu </w:t>
            </w:r>
            <w:r w:rsidRPr="00D87843">
              <w:rPr>
                <w:b/>
                <w:szCs w:val="24"/>
              </w:rPr>
              <w:t xml:space="preserve">pływającego </w:t>
            </w:r>
            <w:r w:rsidR="00723F88" w:rsidRPr="00D87843">
              <w:rPr>
                <w:b/>
                <w:szCs w:val="24"/>
              </w:rPr>
              <w:t>na rzece Raduni w miejscowości Ostrzyce.</w:t>
            </w:r>
          </w:p>
          <w:p w:rsidR="00723F88" w:rsidRPr="00723F88" w:rsidRDefault="00723F88" w:rsidP="00B6640C">
            <w:pPr>
              <w:spacing w:line="276" w:lineRule="auto"/>
              <w:ind w:left="1276" w:hanging="1134"/>
              <w:jc w:val="both"/>
              <w:rPr>
                <w:szCs w:val="24"/>
              </w:rPr>
            </w:pPr>
            <w:r w:rsidRPr="00723F88">
              <w:rPr>
                <w:szCs w:val="24"/>
              </w:rPr>
              <w:t xml:space="preserve">              - dostawa i wbicie pali kotwicznych,</w:t>
            </w:r>
          </w:p>
          <w:p w:rsidR="00723F88" w:rsidRPr="00723F88" w:rsidRDefault="00723F88" w:rsidP="00B6640C">
            <w:pPr>
              <w:spacing w:line="276" w:lineRule="auto"/>
              <w:ind w:left="1276" w:hanging="1134"/>
              <w:jc w:val="both"/>
              <w:rPr>
                <w:szCs w:val="24"/>
              </w:rPr>
            </w:pPr>
            <w:r w:rsidRPr="00723F88">
              <w:rPr>
                <w:szCs w:val="24"/>
              </w:rPr>
              <w:t xml:space="preserve">              - dostawa i montaż pomostu wraz z wyposażeniem,</w:t>
            </w:r>
          </w:p>
          <w:p w:rsidR="001F6226" w:rsidRDefault="00723F88" w:rsidP="00770EF7">
            <w:pPr>
              <w:spacing w:line="276" w:lineRule="auto"/>
              <w:ind w:left="1276" w:hanging="1134"/>
              <w:jc w:val="both"/>
              <w:rPr>
                <w:szCs w:val="24"/>
              </w:rPr>
            </w:pPr>
            <w:r w:rsidRPr="00723F88">
              <w:rPr>
                <w:szCs w:val="24"/>
              </w:rPr>
              <w:t xml:space="preserve">              - dostawa i monta</w:t>
            </w:r>
            <w:r w:rsidR="00770EF7">
              <w:rPr>
                <w:szCs w:val="24"/>
              </w:rPr>
              <w:t>ż elementów małej architektury</w:t>
            </w:r>
          </w:p>
          <w:p w:rsidR="00393C5C" w:rsidRPr="00000E89" w:rsidRDefault="00B60204" w:rsidP="00000E89">
            <w:pPr>
              <w:widowControl w:val="0"/>
              <w:suppressAutoHyphens/>
              <w:autoSpaceDE w:val="0"/>
              <w:autoSpaceDN w:val="0"/>
              <w:adjustRightInd w:val="0"/>
              <w:spacing w:before="60" w:after="60" w:line="276" w:lineRule="auto"/>
              <w:contextualSpacing/>
              <w:jc w:val="both"/>
              <w:rPr>
                <w:rFonts w:ascii="Arial" w:hAnsi="Arial" w:cs="Arial"/>
                <w:sz w:val="20"/>
                <w:szCs w:val="20"/>
              </w:rPr>
            </w:pPr>
            <w:r>
              <w:rPr>
                <w:rFonts w:ascii="Arial" w:hAnsi="Arial" w:cs="Arial"/>
                <w:sz w:val="20"/>
                <w:szCs w:val="20"/>
              </w:rPr>
              <w:t xml:space="preserve">                  - wykonanie oznakowania z</w:t>
            </w:r>
            <w:r w:rsidR="00000E89">
              <w:rPr>
                <w:rFonts w:ascii="Arial" w:hAnsi="Arial" w:cs="Arial"/>
                <w:sz w:val="20"/>
                <w:szCs w:val="20"/>
              </w:rPr>
              <w:t>godnie z opisem w części 6 SIWZ</w:t>
            </w:r>
          </w:p>
          <w:p w:rsidR="00D15D36" w:rsidRPr="00D15D36" w:rsidRDefault="00D15D36" w:rsidP="00B6640C">
            <w:pPr>
              <w:numPr>
                <w:ilvl w:val="0"/>
                <w:numId w:val="31"/>
              </w:numPr>
              <w:suppressAutoHyphens/>
              <w:autoSpaceDE w:val="0"/>
              <w:autoSpaceDN w:val="0"/>
              <w:adjustRightInd w:val="0"/>
              <w:spacing w:line="276" w:lineRule="auto"/>
              <w:ind w:left="284" w:hanging="284"/>
              <w:jc w:val="both"/>
              <w:rPr>
                <w:rFonts w:ascii="Arial" w:hAnsi="Arial" w:cs="Arial"/>
                <w:color w:val="FF0000"/>
                <w:sz w:val="20"/>
                <w:szCs w:val="20"/>
                <w:lang w:eastAsia="ar-SA"/>
              </w:rPr>
            </w:pPr>
            <w:r w:rsidRPr="00D15D36">
              <w:rPr>
                <w:rFonts w:ascii="Arial" w:hAnsi="Arial" w:cs="Arial"/>
                <w:color w:val="FF0000"/>
                <w:sz w:val="20"/>
                <w:szCs w:val="20"/>
                <w:lang w:eastAsia="ar-SA"/>
              </w:rPr>
              <w:t>Szcz</w:t>
            </w:r>
            <w:r w:rsidR="00823C62">
              <w:rPr>
                <w:rFonts w:ascii="Arial" w:hAnsi="Arial" w:cs="Arial"/>
                <w:color w:val="FF0000"/>
                <w:sz w:val="20"/>
                <w:szCs w:val="20"/>
                <w:lang w:eastAsia="ar-SA"/>
              </w:rPr>
              <w:t xml:space="preserve">egółowy zakres prac oraz </w:t>
            </w:r>
            <w:r w:rsidRPr="00D15D36">
              <w:rPr>
                <w:rFonts w:ascii="Arial" w:hAnsi="Arial" w:cs="Arial"/>
                <w:color w:val="FF0000"/>
                <w:sz w:val="20"/>
                <w:szCs w:val="20"/>
                <w:lang w:eastAsia="ar-SA"/>
              </w:rPr>
              <w:t>okre</w:t>
            </w:r>
            <w:r w:rsidRPr="00D15D36">
              <w:rPr>
                <w:rFonts w:ascii="Arial" w:eastAsia="TimesNewRoman" w:hAnsi="Arial" w:cs="Arial"/>
                <w:color w:val="FF0000"/>
                <w:sz w:val="20"/>
                <w:szCs w:val="20"/>
                <w:lang w:eastAsia="ar-SA"/>
              </w:rPr>
              <w:t>ś</w:t>
            </w:r>
            <w:r w:rsidRPr="00D15D36">
              <w:rPr>
                <w:rFonts w:ascii="Arial" w:hAnsi="Arial" w:cs="Arial"/>
                <w:color w:val="FF0000"/>
                <w:sz w:val="20"/>
                <w:szCs w:val="20"/>
                <w:lang w:eastAsia="ar-SA"/>
              </w:rPr>
              <w:t>laj</w:t>
            </w:r>
            <w:r w:rsidRPr="00D15D36">
              <w:rPr>
                <w:rFonts w:ascii="Arial" w:eastAsia="TimesNewRoman" w:hAnsi="Arial" w:cs="Arial"/>
                <w:color w:val="FF0000"/>
                <w:sz w:val="20"/>
                <w:szCs w:val="20"/>
                <w:lang w:eastAsia="ar-SA"/>
              </w:rPr>
              <w:t xml:space="preserve">ą </w:t>
            </w:r>
            <w:r w:rsidRPr="00D15D36">
              <w:rPr>
                <w:rFonts w:ascii="Arial" w:hAnsi="Arial" w:cs="Arial"/>
                <w:color w:val="FF0000"/>
                <w:sz w:val="20"/>
                <w:szCs w:val="20"/>
                <w:lang w:eastAsia="ar-SA"/>
              </w:rPr>
              <w:t>nast</w:t>
            </w:r>
            <w:r w:rsidRPr="00D15D36">
              <w:rPr>
                <w:rFonts w:ascii="Arial" w:eastAsia="TimesNewRoman" w:hAnsi="Arial" w:cs="Arial"/>
                <w:color w:val="FF0000"/>
                <w:sz w:val="20"/>
                <w:szCs w:val="20"/>
                <w:lang w:eastAsia="ar-SA"/>
              </w:rPr>
              <w:t>ę</w:t>
            </w:r>
            <w:r w:rsidRPr="00D15D36">
              <w:rPr>
                <w:rFonts w:ascii="Arial" w:hAnsi="Arial" w:cs="Arial"/>
                <w:color w:val="FF0000"/>
                <w:sz w:val="20"/>
                <w:szCs w:val="20"/>
                <w:lang w:eastAsia="ar-SA"/>
              </w:rPr>
              <w:t>puj</w:t>
            </w:r>
            <w:r w:rsidRPr="00D15D36">
              <w:rPr>
                <w:rFonts w:ascii="Arial" w:eastAsia="TimesNewRoman" w:hAnsi="Arial" w:cs="Arial"/>
                <w:color w:val="FF0000"/>
                <w:sz w:val="20"/>
                <w:szCs w:val="20"/>
                <w:lang w:eastAsia="ar-SA"/>
              </w:rPr>
              <w:t>ą</w:t>
            </w:r>
            <w:r w:rsidRPr="00D15D36">
              <w:rPr>
                <w:rFonts w:ascii="Arial" w:hAnsi="Arial" w:cs="Arial"/>
                <w:color w:val="FF0000"/>
                <w:sz w:val="20"/>
                <w:szCs w:val="20"/>
                <w:lang w:eastAsia="ar-SA"/>
              </w:rPr>
              <w:t>ce dokumenty, stanowi</w:t>
            </w:r>
            <w:r w:rsidRPr="00D15D36">
              <w:rPr>
                <w:rFonts w:ascii="Arial" w:eastAsia="TimesNewRoman" w:hAnsi="Arial" w:cs="Arial"/>
                <w:color w:val="FF0000"/>
                <w:sz w:val="20"/>
                <w:szCs w:val="20"/>
                <w:lang w:eastAsia="ar-SA"/>
              </w:rPr>
              <w:t>ą</w:t>
            </w:r>
            <w:r w:rsidRPr="00D15D36">
              <w:rPr>
                <w:rFonts w:ascii="Arial" w:hAnsi="Arial" w:cs="Arial"/>
                <w:color w:val="FF0000"/>
                <w:sz w:val="20"/>
                <w:szCs w:val="20"/>
                <w:lang w:eastAsia="ar-SA"/>
              </w:rPr>
              <w:t>ce integraln</w:t>
            </w:r>
            <w:r w:rsidRPr="00D15D36">
              <w:rPr>
                <w:rFonts w:ascii="Arial" w:eastAsia="TimesNewRoman" w:hAnsi="Arial" w:cs="Arial"/>
                <w:color w:val="FF0000"/>
                <w:sz w:val="20"/>
                <w:szCs w:val="20"/>
                <w:lang w:eastAsia="ar-SA"/>
              </w:rPr>
              <w:t xml:space="preserve">ą </w:t>
            </w:r>
            <w:r w:rsidRPr="00D15D36">
              <w:rPr>
                <w:rFonts w:ascii="Arial" w:hAnsi="Arial" w:cs="Arial"/>
                <w:color w:val="FF0000"/>
                <w:sz w:val="20"/>
                <w:szCs w:val="20"/>
                <w:lang w:eastAsia="ar-SA"/>
              </w:rPr>
              <w:t>cz</w:t>
            </w:r>
            <w:r w:rsidRPr="00D15D36">
              <w:rPr>
                <w:rFonts w:ascii="Arial" w:eastAsia="TimesNewRoman" w:hAnsi="Arial" w:cs="Arial"/>
                <w:color w:val="FF0000"/>
                <w:sz w:val="20"/>
                <w:szCs w:val="20"/>
                <w:lang w:eastAsia="ar-SA"/>
              </w:rPr>
              <w:t xml:space="preserve">ęść </w:t>
            </w:r>
            <w:r w:rsidRPr="00D15D36">
              <w:rPr>
                <w:rFonts w:ascii="Arial" w:hAnsi="Arial" w:cs="Arial"/>
                <w:color w:val="FF0000"/>
                <w:sz w:val="20"/>
                <w:szCs w:val="20"/>
                <w:lang w:eastAsia="ar-SA"/>
              </w:rPr>
              <w:t>niniejszej umowy:</w:t>
            </w:r>
          </w:p>
          <w:p w:rsidR="00D15D36" w:rsidRPr="00D15D36" w:rsidRDefault="00D15D36" w:rsidP="00B6640C">
            <w:pPr>
              <w:numPr>
                <w:ilvl w:val="0"/>
                <w:numId w:val="32"/>
              </w:numPr>
              <w:suppressAutoHyphens/>
              <w:autoSpaceDE w:val="0"/>
              <w:autoSpaceDN w:val="0"/>
              <w:adjustRightInd w:val="0"/>
              <w:spacing w:line="276" w:lineRule="auto"/>
              <w:ind w:left="284" w:hanging="284"/>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Specyfikacja Istotnych Warunków Zamówienia wraz ze stanowiącą jej cześć dokumentacją projektową, </w:t>
            </w:r>
          </w:p>
          <w:p w:rsidR="00000E89" w:rsidRDefault="00D15D36" w:rsidP="00000E89">
            <w:pPr>
              <w:numPr>
                <w:ilvl w:val="0"/>
                <w:numId w:val="32"/>
              </w:numPr>
              <w:suppressAutoHyphens/>
              <w:autoSpaceDE w:val="0"/>
              <w:autoSpaceDN w:val="0"/>
              <w:adjustRightInd w:val="0"/>
              <w:spacing w:line="276" w:lineRule="auto"/>
              <w:ind w:left="284" w:hanging="284"/>
              <w:jc w:val="both"/>
              <w:rPr>
                <w:rFonts w:ascii="Arial" w:hAnsi="Arial" w:cs="Arial"/>
                <w:color w:val="FF0000"/>
                <w:sz w:val="20"/>
                <w:szCs w:val="20"/>
                <w:lang w:eastAsia="ar-SA"/>
              </w:rPr>
            </w:pPr>
            <w:r w:rsidRPr="00D15D36">
              <w:rPr>
                <w:rFonts w:ascii="Arial" w:hAnsi="Arial" w:cs="Arial"/>
                <w:color w:val="FF0000"/>
                <w:sz w:val="20"/>
                <w:szCs w:val="20"/>
                <w:lang w:eastAsia="ar-SA"/>
              </w:rPr>
              <w:t>Oferta Wykonawcy.</w:t>
            </w:r>
          </w:p>
          <w:p w:rsidR="00D15D36" w:rsidRPr="00000E89" w:rsidRDefault="00D15D36" w:rsidP="00000E89">
            <w:pPr>
              <w:suppressAutoHyphens/>
              <w:autoSpaceDE w:val="0"/>
              <w:autoSpaceDN w:val="0"/>
              <w:adjustRightInd w:val="0"/>
              <w:spacing w:line="276" w:lineRule="auto"/>
              <w:ind w:left="284"/>
              <w:jc w:val="center"/>
              <w:rPr>
                <w:rFonts w:ascii="Arial" w:hAnsi="Arial" w:cs="Arial"/>
                <w:color w:val="FF0000"/>
                <w:sz w:val="20"/>
                <w:szCs w:val="20"/>
                <w:lang w:eastAsia="ar-SA"/>
              </w:rPr>
            </w:pPr>
            <w:r w:rsidRPr="00000E89">
              <w:rPr>
                <w:rFonts w:ascii="Cambria" w:hAnsi="Cambria"/>
                <w:b/>
                <w:bCs/>
                <w:kern w:val="32"/>
                <w:sz w:val="28"/>
                <w:szCs w:val="28"/>
                <w:lang w:eastAsia="pl-PL"/>
              </w:rPr>
              <w:t>§ 2</w:t>
            </w:r>
          </w:p>
          <w:p w:rsidR="00000E89" w:rsidRDefault="00D15D36" w:rsidP="00000E89">
            <w:pPr>
              <w:spacing w:line="276" w:lineRule="auto"/>
              <w:jc w:val="both"/>
              <w:rPr>
                <w:rFonts w:ascii="Arial" w:hAnsi="Arial" w:cs="Arial"/>
                <w:b/>
                <w:sz w:val="20"/>
                <w:szCs w:val="20"/>
                <w:lang w:eastAsia="pl-PL"/>
              </w:rPr>
            </w:pPr>
            <w:r w:rsidRPr="00D15D36">
              <w:rPr>
                <w:rFonts w:ascii="Arial" w:hAnsi="Arial" w:cs="Arial"/>
                <w:sz w:val="20"/>
                <w:szCs w:val="20"/>
                <w:lang w:eastAsia="pl-PL"/>
              </w:rPr>
              <w:t xml:space="preserve">1. Wykonawca zrealizuje przedmiot umowy w terminie do </w:t>
            </w:r>
            <w:r w:rsidR="00B60204" w:rsidRPr="00000E89">
              <w:rPr>
                <w:rFonts w:ascii="Arial" w:hAnsi="Arial" w:cs="Arial"/>
                <w:sz w:val="20"/>
                <w:szCs w:val="20"/>
                <w:lang w:eastAsia="pl-PL"/>
              </w:rPr>
              <w:t>dnia</w:t>
            </w:r>
            <w:r w:rsidR="00000E89" w:rsidRPr="00000E89">
              <w:rPr>
                <w:rFonts w:ascii="Arial" w:hAnsi="Arial" w:cs="Arial"/>
                <w:sz w:val="20"/>
                <w:szCs w:val="20"/>
                <w:lang w:eastAsia="pl-PL"/>
              </w:rPr>
              <w:t>:</w:t>
            </w:r>
            <w:r w:rsidR="00000E89">
              <w:rPr>
                <w:rFonts w:ascii="Arial" w:hAnsi="Arial" w:cs="Arial"/>
                <w:b/>
                <w:sz w:val="20"/>
                <w:szCs w:val="20"/>
                <w:lang w:eastAsia="pl-PL"/>
              </w:rPr>
              <w:t xml:space="preserve"> </w:t>
            </w:r>
          </w:p>
          <w:p w:rsidR="00000E89" w:rsidRDefault="00000E89" w:rsidP="00000E89">
            <w:pPr>
              <w:spacing w:line="276" w:lineRule="auto"/>
              <w:jc w:val="both"/>
              <w:rPr>
                <w:rFonts w:ascii="Arial" w:hAnsi="Arial" w:cs="Arial"/>
                <w:b/>
                <w:sz w:val="20"/>
                <w:szCs w:val="20"/>
                <w:lang w:eastAsia="pl-PL"/>
              </w:rPr>
            </w:pPr>
            <w:r>
              <w:rPr>
                <w:rFonts w:ascii="Arial" w:hAnsi="Arial" w:cs="Arial"/>
                <w:b/>
                <w:sz w:val="20"/>
                <w:szCs w:val="20"/>
                <w:lang w:eastAsia="pl-PL"/>
              </w:rPr>
              <w:t xml:space="preserve">    1</w:t>
            </w:r>
            <w:r w:rsidR="002240C8">
              <w:rPr>
                <w:rFonts w:ascii="Arial" w:hAnsi="Arial" w:cs="Arial"/>
                <w:sz w:val="20"/>
                <w:szCs w:val="20"/>
                <w:lang w:eastAsia="pl-PL"/>
              </w:rPr>
              <w:t>) część 1 i część 3</w:t>
            </w:r>
            <w:r>
              <w:rPr>
                <w:rFonts w:ascii="Arial" w:hAnsi="Arial" w:cs="Arial"/>
                <w:b/>
                <w:sz w:val="20"/>
                <w:szCs w:val="20"/>
                <w:lang w:eastAsia="pl-PL"/>
              </w:rPr>
              <w:t xml:space="preserve"> - </w:t>
            </w:r>
            <w:r w:rsidR="002240C8">
              <w:rPr>
                <w:rFonts w:ascii="Arial" w:hAnsi="Arial" w:cs="Arial"/>
                <w:b/>
                <w:szCs w:val="24"/>
                <w:lang w:eastAsia="pl-PL"/>
              </w:rPr>
              <w:t>31 lipca</w:t>
            </w:r>
            <w:r w:rsidRPr="00000E89">
              <w:rPr>
                <w:rFonts w:ascii="Arial" w:hAnsi="Arial" w:cs="Arial"/>
                <w:b/>
                <w:szCs w:val="24"/>
                <w:lang w:eastAsia="pl-PL"/>
              </w:rPr>
              <w:t xml:space="preserve"> </w:t>
            </w:r>
            <w:r w:rsidR="00BF4ED9" w:rsidRPr="00000E89">
              <w:rPr>
                <w:rFonts w:ascii="Arial" w:hAnsi="Arial" w:cs="Arial"/>
                <w:b/>
                <w:szCs w:val="24"/>
                <w:lang w:eastAsia="pl-PL"/>
              </w:rPr>
              <w:t xml:space="preserve"> 2018</w:t>
            </w:r>
            <w:r w:rsidR="00D15D36" w:rsidRPr="00000E89">
              <w:rPr>
                <w:rFonts w:ascii="Arial" w:hAnsi="Arial" w:cs="Arial"/>
                <w:b/>
                <w:szCs w:val="24"/>
                <w:lang w:eastAsia="pl-PL"/>
              </w:rPr>
              <w:t xml:space="preserve"> rok.</w:t>
            </w:r>
            <w:r w:rsidR="009E21BC">
              <w:rPr>
                <w:rFonts w:ascii="Arial" w:hAnsi="Arial" w:cs="Arial"/>
                <w:b/>
                <w:sz w:val="20"/>
                <w:szCs w:val="20"/>
                <w:lang w:eastAsia="pl-PL"/>
              </w:rPr>
              <w:t xml:space="preserve"> </w:t>
            </w:r>
          </w:p>
          <w:p w:rsidR="00000E89" w:rsidRDefault="00000E89" w:rsidP="00000E89">
            <w:pPr>
              <w:spacing w:line="276" w:lineRule="auto"/>
              <w:jc w:val="both"/>
              <w:rPr>
                <w:rFonts w:ascii="Arial" w:hAnsi="Arial" w:cs="Arial"/>
                <w:color w:val="FF0000"/>
                <w:sz w:val="20"/>
                <w:szCs w:val="20"/>
                <w:lang w:eastAsia="pl-PL"/>
              </w:rPr>
            </w:pPr>
            <w:r w:rsidRPr="00000E89">
              <w:rPr>
                <w:rFonts w:ascii="Arial" w:hAnsi="Arial" w:cs="Arial"/>
                <w:sz w:val="20"/>
                <w:szCs w:val="20"/>
                <w:lang w:eastAsia="pl-PL"/>
              </w:rPr>
              <w:t xml:space="preserve">    2) część</w:t>
            </w:r>
            <w:r w:rsidR="002240C8">
              <w:rPr>
                <w:rFonts w:ascii="Arial" w:hAnsi="Arial" w:cs="Arial"/>
                <w:sz w:val="20"/>
                <w:szCs w:val="20"/>
                <w:lang w:eastAsia="pl-PL"/>
              </w:rPr>
              <w:t xml:space="preserve"> 2 i część 4</w:t>
            </w:r>
            <w:r>
              <w:rPr>
                <w:rFonts w:ascii="Arial" w:hAnsi="Arial" w:cs="Arial"/>
                <w:b/>
                <w:sz w:val="20"/>
                <w:szCs w:val="20"/>
                <w:lang w:eastAsia="pl-PL"/>
              </w:rPr>
              <w:t xml:space="preserve"> </w:t>
            </w:r>
            <w:r w:rsidRPr="00000E89">
              <w:rPr>
                <w:rFonts w:ascii="Arial" w:hAnsi="Arial" w:cs="Arial"/>
                <w:b/>
                <w:color w:val="FF0000"/>
                <w:sz w:val="20"/>
                <w:szCs w:val="20"/>
                <w:lang w:eastAsia="pl-PL"/>
              </w:rPr>
              <w:t xml:space="preserve">– </w:t>
            </w:r>
            <w:r w:rsidR="00EF1102">
              <w:rPr>
                <w:rFonts w:ascii="Arial" w:hAnsi="Arial" w:cs="Arial"/>
                <w:b/>
                <w:szCs w:val="24"/>
                <w:lang w:eastAsia="pl-PL"/>
              </w:rPr>
              <w:t>15 listopad</w:t>
            </w:r>
            <w:r w:rsidR="002240C8">
              <w:rPr>
                <w:rFonts w:ascii="Arial" w:hAnsi="Arial" w:cs="Arial"/>
                <w:b/>
                <w:szCs w:val="24"/>
                <w:lang w:eastAsia="pl-PL"/>
              </w:rPr>
              <w:t>a</w:t>
            </w:r>
            <w:r w:rsidRPr="00000E89">
              <w:rPr>
                <w:rFonts w:ascii="Arial" w:hAnsi="Arial" w:cs="Arial"/>
                <w:b/>
                <w:szCs w:val="24"/>
                <w:lang w:eastAsia="pl-PL"/>
              </w:rPr>
              <w:t xml:space="preserve"> 2018 rok.</w:t>
            </w:r>
          </w:p>
          <w:p w:rsidR="00D15D36" w:rsidRDefault="00000E89" w:rsidP="00000E89">
            <w:pPr>
              <w:spacing w:line="276" w:lineRule="auto"/>
              <w:ind w:left="284"/>
              <w:jc w:val="both"/>
              <w:rPr>
                <w:rFonts w:ascii="Arial" w:hAnsi="Arial" w:cs="Arial"/>
                <w:b/>
                <w:sz w:val="20"/>
                <w:szCs w:val="20"/>
                <w:lang w:eastAsia="pl-PL"/>
              </w:rPr>
            </w:pPr>
            <w:r w:rsidRPr="00000E89">
              <w:rPr>
                <w:rFonts w:ascii="Arial" w:hAnsi="Arial" w:cs="Arial"/>
                <w:color w:val="FF0000"/>
                <w:sz w:val="20"/>
                <w:szCs w:val="20"/>
                <w:lang w:eastAsia="pl-PL"/>
              </w:rPr>
              <w:t xml:space="preserve"> </w:t>
            </w:r>
            <w:r w:rsidR="009E21BC" w:rsidRPr="009E21BC">
              <w:rPr>
                <w:rFonts w:ascii="Arial" w:hAnsi="Arial" w:cs="Arial"/>
                <w:color w:val="FF0000"/>
                <w:sz w:val="20"/>
                <w:szCs w:val="20"/>
                <w:lang w:eastAsia="pl-PL"/>
              </w:rPr>
              <w:t>W przypadku wcześniejszego wykonania przedmiotu umowy, Zamawiający może odmówić przystąpienia do odbioru przed terminem wskazanym w zdaniu poprzednim.</w:t>
            </w:r>
            <w:r w:rsidR="009E21BC">
              <w:rPr>
                <w:rFonts w:ascii="Arial" w:hAnsi="Arial" w:cs="Arial"/>
                <w:color w:val="FF0000"/>
                <w:sz w:val="20"/>
                <w:szCs w:val="20"/>
                <w:lang w:eastAsia="pl-PL"/>
              </w:rPr>
              <w:t xml:space="preserve"> </w:t>
            </w:r>
          </w:p>
          <w:p w:rsidR="00D15D36" w:rsidRDefault="00D15D36" w:rsidP="00B6640C">
            <w:pPr>
              <w:spacing w:after="120" w:line="276" w:lineRule="auto"/>
              <w:ind w:left="284" w:hanging="284"/>
              <w:jc w:val="both"/>
              <w:rPr>
                <w:rFonts w:ascii="Arial" w:hAnsi="Arial" w:cs="Arial"/>
                <w:color w:val="FF0000"/>
                <w:sz w:val="20"/>
                <w:szCs w:val="20"/>
                <w:shd w:val="clear" w:color="auto" w:fill="FFFFFF"/>
                <w:lang w:eastAsia="pl-PL"/>
              </w:rPr>
            </w:pPr>
            <w:r w:rsidRPr="00D15D36">
              <w:rPr>
                <w:rFonts w:ascii="Arial" w:hAnsi="Arial" w:cs="Arial"/>
                <w:color w:val="FF0000"/>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D15D36">
                <w:rPr>
                  <w:rFonts w:ascii="Arial" w:hAnsi="Arial" w:cs="Arial"/>
                  <w:color w:val="FF0000"/>
                  <w:sz w:val="20"/>
                  <w:szCs w:val="20"/>
                  <w:u w:val="single"/>
                  <w:shd w:val="clear" w:color="auto" w:fill="FFFFFF"/>
                  <w:lang w:eastAsia="pl-PL"/>
                </w:rPr>
                <w:t>art. 22 § 1</w:t>
              </w:r>
            </w:hyperlink>
            <w:r w:rsidRPr="00D15D36">
              <w:rPr>
                <w:rFonts w:ascii="Arial" w:hAnsi="Arial" w:cs="Arial"/>
                <w:color w:val="FF0000"/>
                <w:sz w:val="20"/>
                <w:szCs w:val="20"/>
                <w:shd w:val="clear" w:color="auto" w:fill="FFFFFF"/>
                <w:lang w:eastAsia="pl-PL"/>
              </w:rPr>
              <w:t xml:space="preserve"> ustawy z dnia 26 czerwca 1974 r. - Kodeks pracy (Dz. U. z 2014 r. poz. 1502, z </w:t>
            </w:r>
            <w:proofErr w:type="spellStart"/>
            <w:r w:rsidRPr="00D15D36">
              <w:rPr>
                <w:rFonts w:ascii="Arial" w:hAnsi="Arial" w:cs="Arial"/>
                <w:color w:val="FF0000"/>
                <w:sz w:val="20"/>
                <w:szCs w:val="20"/>
                <w:shd w:val="clear" w:color="auto" w:fill="FFFFFF"/>
                <w:lang w:eastAsia="pl-PL"/>
              </w:rPr>
              <w:t>późn</w:t>
            </w:r>
            <w:proofErr w:type="spellEnd"/>
            <w:r w:rsidRPr="00D15D36">
              <w:rPr>
                <w:rFonts w:ascii="Arial" w:hAnsi="Arial" w:cs="Arial"/>
                <w:color w:val="FF0000"/>
                <w:sz w:val="20"/>
                <w:szCs w:val="20"/>
                <w:shd w:val="clear" w:color="auto" w:fill="FFFFFF"/>
                <w:lang w:eastAsia="pl-PL"/>
              </w:rPr>
              <w:t>. zm.) - jest zobowiązany zatrudniać te osoby na podstawie umowy o pracę.</w:t>
            </w:r>
          </w:p>
          <w:p w:rsidR="00675870" w:rsidRPr="00675870" w:rsidRDefault="00675870" w:rsidP="00675870">
            <w:pPr>
              <w:spacing w:after="120" w:line="276" w:lineRule="auto"/>
              <w:ind w:left="284" w:hanging="284"/>
              <w:jc w:val="both"/>
              <w:rPr>
                <w:rFonts w:ascii="Arial" w:hAnsi="Arial" w:cs="Arial"/>
                <w:color w:val="FF0000"/>
                <w:sz w:val="20"/>
                <w:szCs w:val="20"/>
                <w:shd w:val="clear" w:color="auto" w:fill="FFFFFF"/>
                <w:lang w:eastAsia="pl-PL"/>
              </w:rPr>
            </w:pPr>
            <w:r>
              <w:rPr>
                <w:rFonts w:ascii="Arial" w:hAnsi="Arial" w:cs="Arial"/>
                <w:color w:val="FF0000"/>
                <w:sz w:val="20"/>
                <w:szCs w:val="20"/>
                <w:shd w:val="clear" w:color="auto" w:fill="FFFFFF"/>
                <w:lang w:eastAsia="pl-PL"/>
              </w:rPr>
              <w:t xml:space="preserve">3. </w:t>
            </w:r>
            <w:r w:rsidRPr="00675870">
              <w:rPr>
                <w:rFonts w:ascii="Arial" w:hAnsi="Arial" w:cs="Arial"/>
                <w:color w:val="FF0000"/>
                <w:sz w:val="20"/>
                <w:szCs w:val="20"/>
                <w:shd w:val="clear" w:color="auto" w:fill="FFFFFF"/>
                <w:lang w:eastAsia="pl-PL"/>
              </w:rPr>
              <w:t xml:space="preserve">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w:t>
            </w:r>
            <w:r w:rsidRPr="00675870">
              <w:rPr>
                <w:rFonts w:ascii="Arial" w:hAnsi="Arial" w:cs="Arial"/>
                <w:color w:val="FF0000"/>
                <w:sz w:val="20"/>
                <w:szCs w:val="20"/>
                <w:shd w:val="clear" w:color="auto" w:fill="FFFFFF"/>
                <w:lang w:eastAsia="pl-PL"/>
              </w:rPr>
              <w:lastRenderedPageBreak/>
              <w:t xml:space="preserve">odstąpienia od umowy przez Zamawiającego z przyczyn leżących po stronie Wykonawcy oraz naliczenia kar umownych, zgodnie z treścią wzoru umowy stanowiącej załącznik do SIWZ. </w:t>
            </w:r>
          </w:p>
          <w:p w:rsidR="00675870" w:rsidRPr="00D15D36" w:rsidRDefault="00675870" w:rsidP="00675870">
            <w:pPr>
              <w:spacing w:after="120" w:line="276" w:lineRule="auto"/>
              <w:ind w:left="284" w:hanging="284"/>
              <w:jc w:val="both"/>
              <w:rPr>
                <w:rFonts w:ascii="Arial" w:hAnsi="Arial" w:cs="Arial"/>
                <w:color w:val="FF0000"/>
                <w:sz w:val="20"/>
                <w:szCs w:val="20"/>
                <w:shd w:val="clear" w:color="auto" w:fill="FFFFFF"/>
                <w:lang w:eastAsia="pl-PL"/>
              </w:rPr>
            </w:pPr>
            <w:r>
              <w:rPr>
                <w:rFonts w:ascii="Arial" w:hAnsi="Arial" w:cs="Arial"/>
                <w:color w:val="FF0000"/>
                <w:sz w:val="20"/>
                <w:szCs w:val="20"/>
                <w:shd w:val="clear" w:color="auto" w:fill="FFFFFF"/>
                <w:lang w:eastAsia="pl-PL"/>
              </w:rPr>
              <w:t>4.</w:t>
            </w:r>
            <w:r w:rsidRPr="00675870">
              <w:rPr>
                <w:rFonts w:ascii="Arial" w:hAnsi="Arial" w:cs="Arial"/>
                <w:color w:val="FF0000"/>
                <w:sz w:val="20"/>
                <w:szCs w:val="20"/>
                <w:shd w:val="clear" w:color="auto" w:fill="FFFFFF"/>
                <w:lang w:eastAsia="pl-PL"/>
              </w:rPr>
              <w:tab/>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w:t>
            </w:r>
            <w:r>
              <w:rPr>
                <w:rFonts w:ascii="Arial" w:hAnsi="Arial" w:cs="Arial"/>
                <w:color w:val="FF0000"/>
                <w:sz w:val="20"/>
                <w:szCs w:val="20"/>
                <w:shd w:val="clear" w:color="auto" w:fill="FFFFFF"/>
                <w:lang w:eastAsia="pl-PL"/>
              </w:rPr>
              <w:t xml:space="preserve">ych osób. </w:t>
            </w:r>
            <w:r w:rsidRPr="00675870">
              <w:rPr>
                <w:rFonts w:ascii="Arial" w:hAnsi="Arial" w:cs="Arial"/>
                <w:color w:val="FF0000"/>
                <w:sz w:val="20"/>
                <w:szCs w:val="20"/>
                <w:shd w:val="clear" w:color="auto" w:fill="FFFFFF"/>
                <w:lang w:eastAsia="pl-PL"/>
              </w:rPr>
              <w:t>Na każde żądanie Zamawiającego, w terminie do 2 dni roboczych i w formie przez Zamawiającego określonej, Wykonawca jest zobowiązany udzielić wyjaśnień w powyższym zakresie.</w:t>
            </w:r>
          </w:p>
          <w:p w:rsidR="00D15D36" w:rsidRPr="00D15D36" w:rsidRDefault="00675870" w:rsidP="00B6640C">
            <w:pPr>
              <w:spacing w:after="120" w:line="276" w:lineRule="auto"/>
              <w:ind w:left="284" w:hanging="284"/>
              <w:jc w:val="both"/>
              <w:rPr>
                <w:rFonts w:ascii="Arial" w:hAnsi="Arial" w:cs="Arial"/>
                <w:color w:val="FF0000"/>
                <w:sz w:val="20"/>
                <w:szCs w:val="20"/>
                <w:shd w:val="clear" w:color="auto" w:fill="FFFFFF"/>
                <w:lang w:eastAsia="pl-PL"/>
              </w:rPr>
            </w:pPr>
            <w:r>
              <w:rPr>
                <w:rFonts w:ascii="Arial" w:hAnsi="Arial" w:cs="Arial"/>
                <w:color w:val="FF0000"/>
                <w:sz w:val="20"/>
                <w:szCs w:val="20"/>
                <w:shd w:val="clear" w:color="auto" w:fill="FFFFFF"/>
                <w:lang w:eastAsia="pl-PL"/>
              </w:rPr>
              <w:t>5</w:t>
            </w:r>
            <w:r w:rsidR="00D15D36" w:rsidRPr="00D15D36">
              <w:rPr>
                <w:rFonts w:ascii="Arial" w:hAnsi="Arial" w:cs="Arial"/>
                <w:color w:val="FF0000"/>
                <w:sz w:val="20"/>
                <w:szCs w:val="20"/>
                <w:shd w:val="clear" w:color="auto" w:fill="FFFFFF"/>
                <w:lang w:eastAsia="pl-PL"/>
              </w:rPr>
              <w:t xml:space="preserve">. Zamawiający ma prawo kontroli wypełnienia przez Wykonawcę lub Podwykonawcę obowiązku, o którym mowa w ust. 2, w szczególności poprzez wstęp na teren budowy, żądanie wyjaśniań oraz dokumentów (w tym w szczególności kopii umów o pracę). </w:t>
            </w:r>
          </w:p>
          <w:p w:rsidR="00D15D36" w:rsidRPr="00D15D3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t>§ 3</w:t>
            </w:r>
          </w:p>
          <w:p w:rsidR="00D15D36" w:rsidRPr="00D15D36" w:rsidRDefault="00D15D36" w:rsidP="00B6640C">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Odbiór przedmiotu zamówienia może odbywać się w częściach.</w:t>
            </w:r>
          </w:p>
          <w:p w:rsidR="00D15D36" w:rsidRDefault="00D15D36" w:rsidP="00B6640C">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Na podstawie protokołów częściowych, po całkowitym wykonaniu zamówienia zostanie podpisany protokół końcowy.</w:t>
            </w:r>
          </w:p>
          <w:p w:rsidR="00D15D36" w:rsidRPr="00D15D36" w:rsidRDefault="00D15D36" w:rsidP="00B6640C">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W przypadku braku zgodności dostarczonego sprzętu lub wyposażenia w stosunku do przedmiotu umowy, za datę dostawy uznaje się datę usunięcia tych niezgodności.</w:t>
            </w:r>
          </w:p>
          <w:p w:rsidR="00D15D36" w:rsidRPr="00D15D36" w:rsidRDefault="004D751A" w:rsidP="00B6640C">
            <w:pPr>
              <w:numPr>
                <w:ilvl w:val="0"/>
                <w:numId w:val="20"/>
              </w:numPr>
              <w:suppressAutoHyphens/>
              <w:spacing w:after="120" w:line="276" w:lineRule="auto"/>
              <w:contextualSpacing/>
              <w:jc w:val="both"/>
              <w:rPr>
                <w:rFonts w:ascii="Arial" w:hAnsi="Arial" w:cs="Arial"/>
                <w:sz w:val="20"/>
                <w:szCs w:val="20"/>
                <w:lang w:eastAsia="ar-SA"/>
              </w:rPr>
            </w:pPr>
            <w:r>
              <w:rPr>
                <w:rFonts w:ascii="Arial" w:hAnsi="Arial" w:cs="Arial"/>
                <w:sz w:val="20"/>
                <w:szCs w:val="20"/>
                <w:lang w:eastAsia="ar-SA"/>
              </w:rPr>
              <w:t xml:space="preserve">Zamawiający dokona </w:t>
            </w:r>
            <w:r w:rsidRPr="00D15D36">
              <w:rPr>
                <w:rFonts w:ascii="Arial" w:hAnsi="Arial" w:cs="Arial"/>
                <w:sz w:val="20"/>
                <w:szCs w:val="20"/>
                <w:lang w:eastAsia="ar-SA"/>
              </w:rPr>
              <w:t xml:space="preserve">końcowego </w:t>
            </w:r>
            <w:r w:rsidR="00D15D36" w:rsidRPr="00D15D36">
              <w:rPr>
                <w:rFonts w:ascii="Arial" w:hAnsi="Arial" w:cs="Arial"/>
                <w:sz w:val="20"/>
                <w:szCs w:val="20"/>
                <w:lang w:eastAsia="ar-SA"/>
              </w:rPr>
              <w:t xml:space="preserve">odbioru </w:t>
            </w:r>
            <w:r>
              <w:rPr>
                <w:rFonts w:ascii="Arial" w:hAnsi="Arial" w:cs="Arial"/>
                <w:sz w:val="20"/>
                <w:szCs w:val="20"/>
                <w:lang w:eastAsia="ar-SA"/>
              </w:rPr>
              <w:t xml:space="preserve">robót w terminie do 30 dni </w:t>
            </w:r>
            <w:r w:rsidR="00D15D36" w:rsidRPr="00D15D36">
              <w:rPr>
                <w:rFonts w:ascii="Arial" w:hAnsi="Arial" w:cs="Arial"/>
                <w:sz w:val="20"/>
                <w:szCs w:val="20"/>
                <w:lang w:eastAsia="ar-SA"/>
              </w:rPr>
              <w:t>na podstawie pisemnego zgłoszenia gotowości do odbioru przez Wykonawcę.</w:t>
            </w:r>
          </w:p>
          <w:p w:rsidR="00D15D36" w:rsidRPr="00D15D36" w:rsidRDefault="00D15D36" w:rsidP="00B6640C">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Wraz ze zgłoszeniem do odbioru końcowego Wykonawca przekaże Zamawiającemu następujące dokumenty:</w:t>
            </w:r>
          </w:p>
          <w:p w:rsidR="00D15D36" w:rsidRPr="00D15D36" w:rsidRDefault="00D15D36" w:rsidP="00B6640C">
            <w:pPr>
              <w:widowControl w:val="0"/>
              <w:numPr>
                <w:ilvl w:val="0"/>
                <w:numId w:val="21"/>
              </w:numPr>
              <w:suppressAutoHyphens/>
              <w:spacing w:after="120" w:line="276" w:lineRule="auto"/>
              <w:jc w:val="both"/>
              <w:rPr>
                <w:rFonts w:ascii="Arial" w:hAnsi="Arial" w:cs="Arial"/>
                <w:sz w:val="20"/>
                <w:szCs w:val="20"/>
                <w:lang w:eastAsia="ar-SA"/>
              </w:rPr>
            </w:pPr>
            <w:r w:rsidRPr="00D15D36">
              <w:rPr>
                <w:rFonts w:ascii="Arial" w:hAnsi="Arial" w:cs="Arial"/>
                <w:sz w:val="20"/>
                <w:szCs w:val="20"/>
                <w:lang w:eastAsia="ar-SA"/>
              </w:rPr>
              <w:t>karty gwarancyjne, o ile zostały wydane przez producenta</w:t>
            </w:r>
          </w:p>
          <w:p w:rsidR="00D15D36" w:rsidRPr="00D15D36" w:rsidRDefault="00D15D36" w:rsidP="00B6640C">
            <w:pPr>
              <w:widowControl w:val="0"/>
              <w:numPr>
                <w:ilvl w:val="0"/>
                <w:numId w:val="21"/>
              </w:numPr>
              <w:suppressAutoHyphens/>
              <w:spacing w:after="120" w:line="276" w:lineRule="auto"/>
              <w:jc w:val="both"/>
              <w:rPr>
                <w:rFonts w:ascii="Arial" w:hAnsi="Arial" w:cs="Arial"/>
                <w:sz w:val="20"/>
                <w:szCs w:val="20"/>
                <w:lang w:eastAsia="ar-SA"/>
              </w:rPr>
            </w:pPr>
            <w:r w:rsidRPr="00D15D36">
              <w:rPr>
                <w:rFonts w:ascii="Arial" w:hAnsi="Arial" w:cs="Arial"/>
                <w:sz w:val="20"/>
                <w:szCs w:val="20"/>
                <w:lang w:eastAsia="ar-SA"/>
              </w:rPr>
              <w:t>instrukcje użytkownika,</w:t>
            </w:r>
          </w:p>
          <w:p w:rsidR="00D15D36" w:rsidRPr="00D15D36" w:rsidRDefault="00D15D36" w:rsidP="00B6640C">
            <w:pPr>
              <w:widowControl w:val="0"/>
              <w:numPr>
                <w:ilvl w:val="0"/>
                <w:numId w:val="21"/>
              </w:numPr>
              <w:suppressAutoHyphens/>
              <w:spacing w:after="120" w:line="276" w:lineRule="auto"/>
              <w:jc w:val="both"/>
              <w:rPr>
                <w:rFonts w:ascii="Arial" w:hAnsi="Arial" w:cs="Arial"/>
                <w:sz w:val="20"/>
                <w:szCs w:val="20"/>
                <w:lang w:eastAsia="ar-SA"/>
              </w:rPr>
            </w:pPr>
            <w:r w:rsidRPr="00D15D36">
              <w:rPr>
                <w:rFonts w:ascii="Arial" w:hAnsi="Arial" w:cs="Arial"/>
                <w:sz w:val="20"/>
                <w:szCs w:val="20"/>
                <w:lang w:eastAsia="ar-SA"/>
              </w:rPr>
              <w:t>inne niezbędne dokumenty.</w:t>
            </w:r>
          </w:p>
          <w:p w:rsidR="00D15D36" w:rsidRPr="00D15D36" w:rsidRDefault="00D15D36" w:rsidP="00B6640C">
            <w:pPr>
              <w:numPr>
                <w:ilvl w:val="0"/>
                <w:numId w:val="20"/>
              </w:numPr>
              <w:suppressAutoHyphens/>
              <w:spacing w:after="240" w:line="276" w:lineRule="auto"/>
              <w:contextualSpacing/>
              <w:jc w:val="both"/>
              <w:rPr>
                <w:rFonts w:ascii="Arial" w:hAnsi="Arial" w:cs="Arial"/>
                <w:sz w:val="20"/>
                <w:szCs w:val="20"/>
                <w:lang w:eastAsia="ar-SA"/>
              </w:rPr>
            </w:pPr>
            <w:r w:rsidRPr="00D15D36">
              <w:rPr>
                <w:rFonts w:ascii="Arial" w:hAnsi="Arial" w:cs="Arial"/>
                <w:sz w:val="20"/>
                <w:szCs w:val="20"/>
                <w:lang w:eastAsia="ar-SA"/>
              </w:rPr>
              <w:t xml:space="preserve">Wykonawca udziela Zamawiającemu gwarancji </w:t>
            </w:r>
            <w:r w:rsidRPr="00D15D36">
              <w:rPr>
                <w:rFonts w:ascii="Arial" w:hAnsi="Arial" w:cs="Arial"/>
                <w:b/>
                <w:sz w:val="20"/>
                <w:szCs w:val="20"/>
                <w:lang w:eastAsia="ar-SA"/>
              </w:rPr>
              <w:t>na okres …</w:t>
            </w:r>
            <w:r>
              <w:rPr>
                <w:rFonts w:ascii="Arial" w:hAnsi="Arial" w:cs="Arial"/>
                <w:b/>
                <w:sz w:val="20"/>
                <w:szCs w:val="20"/>
                <w:lang w:eastAsia="ar-SA"/>
              </w:rPr>
              <w:t>………</w:t>
            </w:r>
            <w:r w:rsidRPr="00D15D36">
              <w:rPr>
                <w:rFonts w:ascii="Arial" w:hAnsi="Arial" w:cs="Arial"/>
                <w:b/>
                <w:sz w:val="20"/>
                <w:szCs w:val="20"/>
                <w:lang w:eastAsia="ar-SA"/>
              </w:rPr>
              <w:t>..</w:t>
            </w:r>
            <w:r w:rsidRPr="00D15D36">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D15D36" w:rsidRPr="00D15D36" w:rsidRDefault="00D15D36" w:rsidP="00B6640C">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Gwarancja obejmuje wszystkie wykryte podczas eksploatacji sprzętu usterki i wady oraz uszkodzenia powstałe w czasie poprawnego, zgodnego z instrukcją ich użytkowania</w:t>
            </w:r>
            <w:r w:rsidR="009E21BC">
              <w:rPr>
                <w:rFonts w:ascii="Arial" w:hAnsi="Arial" w:cs="Arial"/>
                <w:sz w:val="20"/>
                <w:szCs w:val="20"/>
                <w:lang w:eastAsia="ar-SA"/>
              </w:rPr>
              <w:t xml:space="preserve">, </w:t>
            </w:r>
            <w:r w:rsidR="009E21BC" w:rsidRPr="009E21BC">
              <w:rPr>
                <w:rFonts w:ascii="Arial" w:hAnsi="Arial" w:cs="Arial"/>
                <w:color w:val="FF0000"/>
                <w:sz w:val="20"/>
                <w:szCs w:val="20"/>
                <w:lang w:eastAsia="ar-SA"/>
              </w:rPr>
              <w:t>a w szczególności deformację elementów drewnianych,</w:t>
            </w:r>
            <w:r w:rsidR="009E21BC">
              <w:rPr>
                <w:rFonts w:ascii="Arial" w:hAnsi="Arial" w:cs="Arial"/>
                <w:color w:val="FF0000"/>
                <w:sz w:val="20"/>
                <w:szCs w:val="20"/>
                <w:lang w:eastAsia="ar-SA"/>
              </w:rPr>
              <w:t xml:space="preserve"> pęknięcia, trwałe odkształcenia, ubytki farby i pokryć konserwujących. </w:t>
            </w:r>
          </w:p>
          <w:p w:rsidR="00D15D36" w:rsidRPr="00D15D36" w:rsidRDefault="00D15D36" w:rsidP="00B6640C">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D15D36" w:rsidRPr="00D15D36" w:rsidRDefault="00D15D36" w:rsidP="00B6640C">
            <w:pPr>
              <w:numPr>
                <w:ilvl w:val="0"/>
                <w:numId w:val="20"/>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Zgłoszenia awarii (usterki) będą przyjmowane przez Wykonawcę:</w:t>
            </w:r>
          </w:p>
          <w:p w:rsidR="00D15D36" w:rsidRPr="00D15D36" w:rsidRDefault="00D15D36" w:rsidP="00B6640C">
            <w:pPr>
              <w:widowControl w:val="0"/>
              <w:numPr>
                <w:ilvl w:val="0"/>
                <w:numId w:val="24"/>
              </w:numPr>
              <w:suppressAutoHyphens/>
              <w:spacing w:after="120" w:line="276" w:lineRule="auto"/>
              <w:jc w:val="both"/>
              <w:rPr>
                <w:rFonts w:ascii="Arial" w:hAnsi="Arial" w:cs="Arial"/>
                <w:sz w:val="20"/>
                <w:szCs w:val="20"/>
                <w:lang w:eastAsia="ar-SA"/>
              </w:rPr>
            </w:pPr>
            <w:r w:rsidRPr="00D15D36">
              <w:rPr>
                <w:rFonts w:ascii="Arial" w:hAnsi="Arial" w:cs="Arial"/>
                <w:sz w:val="20"/>
                <w:szCs w:val="20"/>
                <w:lang w:eastAsia="ar-SA"/>
              </w:rPr>
              <w:t>całodobowo faksem pod nr telefonu ……………………………………………………;</w:t>
            </w:r>
          </w:p>
          <w:p w:rsidR="00D15D36" w:rsidRPr="00D15D36" w:rsidRDefault="00D15D36" w:rsidP="00B6640C">
            <w:pPr>
              <w:widowControl w:val="0"/>
              <w:numPr>
                <w:ilvl w:val="0"/>
                <w:numId w:val="22"/>
              </w:numPr>
              <w:suppressAutoHyphens/>
              <w:spacing w:after="120" w:line="276" w:lineRule="auto"/>
              <w:jc w:val="both"/>
              <w:rPr>
                <w:rFonts w:ascii="Arial" w:hAnsi="Arial" w:cs="Arial"/>
                <w:sz w:val="20"/>
                <w:szCs w:val="20"/>
                <w:lang w:eastAsia="ar-SA"/>
              </w:rPr>
            </w:pPr>
            <w:r w:rsidRPr="00D15D36">
              <w:rPr>
                <w:rFonts w:ascii="Arial" w:hAnsi="Arial" w:cs="Arial"/>
                <w:sz w:val="20"/>
                <w:szCs w:val="20"/>
                <w:lang w:eastAsia="ar-SA"/>
              </w:rPr>
              <w:t>telefonicznie na numer telefonu …………………………………………….. od poniedziałku do piątku w godz. 8.00 -15.00;</w:t>
            </w:r>
          </w:p>
          <w:p w:rsidR="00D15D36" w:rsidRPr="00D15D36" w:rsidRDefault="00D15D36" w:rsidP="00B6640C">
            <w:pPr>
              <w:widowControl w:val="0"/>
              <w:numPr>
                <w:ilvl w:val="0"/>
                <w:numId w:val="22"/>
              </w:numPr>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t>całodobowo na adres e-mail …………………………………………</w:t>
            </w:r>
          </w:p>
          <w:p w:rsidR="00D15D36" w:rsidRPr="00D15D36" w:rsidRDefault="00D15D36" w:rsidP="00B6640C">
            <w:pPr>
              <w:widowControl w:val="0"/>
              <w:numPr>
                <w:ilvl w:val="0"/>
                <w:numId w:val="20"/>
              </w:numPr>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t>Wykonawca przystąpi do usunięcia awarii w ciągu 24 godzin od jej zgłoszenia. Wykonawca zobowiązany jest do naprawy sprzętu w terminie 5 dni roboczych.</w:t>
            </w:r>
          </w:p>
          <w:p w:rsidR="00D15D36" w:rsidRDefault="00D15D36" w:rsidP="00B6640C">
            <w:pPr>
              <w:widowControl w:val="0"/>
              <w:numPr>
                <w:ilvl w:val="0"/>
                <w:numId w:val="20"/>
              </w:numPr>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t>Po trzykrotnej naprawie tej samej części Wykonawca wymieni nieodpłatnie urządzenie na wolne od wad w terminie nie przekraczającym 14 dni.</w:t>
            </w:r>
          </w:p>
          <w:p w:rsidR="009E21BC" w:rsidRPr="009E21BC" w:rsidRDefault="009E21BC" w:rsidP="00B6640C">
            <w:pPr>
              <w:widowControl w:val="0"/>
              <w:numPr>
                <w:ilvl w:val="0"/>
                <w:numId w:val="20"/>
              </w:numPr>
              <w:suppressAutoHyphens/>
              <w:spacing w:line="276" w:lineRule="auto"/>
              <w:jc w:val="both"/>
              <w:rPr>
                <w:rFonts w:ascii="Arial" w:hAnsi="Arial" w:cs="Arial"/>
                <w:color w:val="FF0000"/>
                <w:sz w:val="20"/>
                <w:szCs w:val="20"/>
                <w:lang w:eastAsia="ar-SA"/>
              </w:rPr>
            </w:pPr>
            <w:r w:rsidRPr="009E21BC">
              <w:rPr>
                <w:rFonts w:ascii="Arial" w:hAnsi="Arial" w:cs="Arial"/>
                <w:color w:val="FF0000"/>
                <w:sz w:val="20"/>
                <w:szCs w:val="20"/>
                <w:lang w:eastAsia="ar-SA"/>
              </w:rPr>
              <w:t xml:space="preserve">W przypadku w którym opóźnienie Wykonawcy w realizacji roszczeń z rękojmi lub gwarancji przekroczy 7 dni, Zamawiający zyskuje prawo do zlecenia wykonania niezbędnych napraw lub wymian sprzętu osobie trzeciej na koszt i ryzyko Wykonawcy i do pokrycia wynikających stąd kosztów z zabezpieczenia należytego wykonania umowy. </w:t>
            </w:r>
          </w:p>
          <w:p w:rsidR="00D15D36" w:rsidRPr="00D15D36" w:rsidRDefault="00D15D36" w:rsidP="00B6640C">
            <w:pPr>
              <w:widowControl w:val="0"/>
              <w:numPr>
                <w:ilvl w:val="0"/>
                <w:numId w:val="20"/>
              </w:numPr>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t>Gwarancji nie będą podlegały uszkodzenia  powstałe na skutek :</w:t>
            </w:r>
          </w:p>
          <w:p w:rsidR="00D15D36" w:rsidRPr="00D15D36" w:rsidRDefault="00D15D36" w:rsidP="00B6640C">
            <w:pPr>
              <w:widowControl w:val="0"/>
              <w:numPr>
                <w:ilvl w:val="0"/>
                <w:numId w:val="23"/>
              </w:numPr>
              <w:tabs>
                <w:tab w:val="left" w:pos="360"/>
                <w:tab w:val="left" w:pos="405"/>
              </w:tabs>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lastRenderedPageBreak/>
              <w:t>działania siły wyższej ( pożar, powódź, inne) po przyjęciu sprzętu przez Zamawiającego,</w:t>
            </w:r>
          </w:p>
          <w:p w:rsidR="00D15D36" w:rsidRPr="00D15D36" w:rsidRDefault="00D15D36" w:rsidP="00B6640C">
            <w:pPr>
              <w:widowControl w:val="0"/>
              <w:numPr>
                <w:ilvl w:val="0"/>
                <w:numId w:val="23"/>
              </w:numPr>
              <w:tabs>
                <w:tab w:val="left" w:pos="360"/>
                <w:tab w:val="left" w:pos="405"/>
              </w:tabs>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t>eksploatacji niezgodnej z instrukcja obsługi,</w:t>
            </w:r>
          </w:p>
          <w:p w:rsidR="00D15D36" w:rsidRPr="00D15D36" w:rsidRDefault="00D15D36" w:rsidP="00B6640C">
            <w:pPr>
              <w:widowControl w:val="0"/>
              <w:numPr>
                <w:ilvl w:val="0"/>
                <w:numId w:val="23"/>
              </w:numPr>
              <w:tabs>
                <w:tab w:val="left" w:pos="360"/>
                <w:tab w:val="left" w:pos="405"/>
              </w:tabs>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t>modyfikacji, przeróbek lub zmian konstrukcyjnych, dokonywanych przez osoby trzecie, bez wiedzy Wykonawcy,</w:t>
            </w:r>
          </w:p>
          <w:p w:rsidR="00D15D36" w:rsidRPr="00D15D36" w:rsidRDefault="00D15D36" w:rsidP="00B6640C">
            <w:pPr>
              <w:widowControl w:val="0"/>
              <w:numPr>
                <w:ilvl w:val="0"/>
                <w:numId w:val="23"/>
              </w:numPr>
              <w:tabs>
                <w:tab w:val="left" w:pos="360"/>
                <w:tab w:val="left" w:pos="405"/>
              </w:tabs>
              <w:suppressAutoHyphens/>
              <w:spacing w:line="276" w:lineRule="auto"/>
              <w:jc w:val="both"/>
              <w:rPr>
                <w:rFonts w:ascii="Arial" w:hAnsi="Arial" w:cs="Arial"/>
                <w:sz w:val="20"/>
                <w:szCs w:val="20"/>
                <w:lang w:eastAsia="ar-SA"/>
              </w:rPr>
            </w:pPr>
            <w:r w:rsidRPr="00D15D36">
              <w:rPr>
                <w:rFonts w:ascii="Arial" w:hAnsi="Arial" w:cs="Arial"/>
                <w:sz w:val="20"/>
                <w:szCs w:val="20"/>
                <w:lang w:eastAsia="ar-SA"/>
              </w:rPr>
              <w:t xml:space="preserve">uszkodzeń mechanicznych, powstałych po przyjęciu sprzętu przez Zamawiającego. </w:t>
            </w:r>
          </w:p>
          <w:p w:rsidR="00D15D36" w:rsidRPr="00D15D3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t>§ 4</w:t>
            </w:r>
          </w:p>
          <w:p w:rsidR="00D15D36" w:rsidRPr="00D15D36" w:rsidRDefault="00D15D36" w:rsidP="00B6640C">
            <w:pPr>
              <w:spacing w:line="276" w:lineRule="auto"/>
              <w:jc w:val="both"/>
              <w:rPr>
                <w:rFonts w:ascii="Arial" w:hAnsi="Arial" w:cs="Arial"/>
                <w:sz w:val="20"/>
                <w:szCs w:val="20"/>
                <w:lang w:eastAsia="pl-PL"/>
              </w:rPr>
            </w:pPr>
          </w:p>
          <w:p w:rsidR="00D15D36" w:rsidRDefault="00D15D36" w:rsidP="00B6640C">
            <w:pPr>
              <w:spacing w:line="276" w:lineRule="auto"/>
              <w:jc w:val="both"/>
              <w:rPr>
                <w:rFonts w:ascii="Arial" w:hAnsi="Arial" w:cs="Arial"/>
                <w:sz w:val="20"/>
                <w:szCs w:val="20"/>
                <w:lang w:eastAsia="pl-PL"/>
              </w:rPr>
            </w:pPr>
            <w:r w:rsidRPr="00D15D36">
              <w:rPr>
                <w:rFonts w:ascii="Arial" w:hAnsi="Arial" w:cs="Arial"/>
                <w:sz w:val="20"/>
                <w:szCs w:val="20"/>
                <w:lang w:eastAsia="pl-PL"/>
              </w:rPr>
              <w:t xml:space="preserve">Strony ustalają </w:t>
            </w:r>
            <w:r w:rsidRPr="00D15D36">
              <w:rPr>
                <w:rFonts w:ascii="Arial" w:hAnsi="Arial" w:cs="Arial"/>
                <w:color w:val="FF0000"/>
                <w:sz w:val="20"/>
                <w:szCs w:val="20"/>
                <w:lang w:eastAsia="pl-PL"/>
              </w:rPr>
              <w:t>wynagrodzenie ryczałtowe</w:t>
            </w:r>
            <w:r w:rsidRPr="00D15D36">
              <w:rPr>
                <w:rFonts w:ascii="Arial" w:hAnsi="Arial" w:cs="Arial"/>
                <w:sz w:val="20"/>
                <w:szCs w:val="20"/>
                <w:lang w:eastAsia="pl-PL"/>
              </w:rPr>
              <w:t xml:space="preserve"> za wykonanie przedmiotu umowy na:</w:t>
            </w:r>
          </w:p>
          <w:p w:rsidR="00393C5C" w:rsidRDefault="00393C5C" w:rsidP="00B6640C">
            <w:pPr>
              <w:spacing w:line="276" w:lineRule="auto"/>
              <w:jc w:val="both"/>
              <w:rPr>
                <w:rFonts w:ascii="Arial" w:hAnsi="Arial" w:cs="Arial"/>
                <w:sz w:val="20"/>
                <w:szCs w:val="20"/>
                <w:lang w:eastAsia="pl-PL"/>
              </w:rPr>
            </w:pPr>
          </w:p>
          <w:p w:rsidR="00D15D36" w:rsidRPr="00D15D36" w:rsidRDefault="00393C5C" w:rsidP="00B6640C">
            <w:pPr>
              <w:spacing w:line="276" w:lineRule="auto"/>
              <w:jc w:val="both"/>
              <w:rPr>
                <w:rFonts w:ascii="Arial" w:hAnsi="Arial" w:cs="Arial"/>
                <w:sz w:val="20"/>
                <w:szCs w:val="20"/>
                <w:lang w:eastAsia="pl-PL"/>
              </w:rPr>
            </w:pPr>
            <w:r>
              <w:rPr>
                <w:rFonts w:ascii="Arial" w:hAnsi="Arial" w:cs="Arial"/>
                <w:sz w:val="20"/>
                <w:szCs w:val="20"/>
                <w:lang w:eastAsia="pl-PL"/>
              </w:rPr>
              <w:t xml:space="preserve">Część 1  </w:t>
            </w:r>
            <w:r w:rsidR="00D15D36" w:rsidRPr="00D15D36">
              <w:rPr>
                <w:rFonts w:ascii="Arial" w:hAnsi="Arial" w:cs="Arial"/>
                <w:sz w:val="20"/>
                <w:szCs w:val="20"/>
                <w:lang w:eastAsia="pl-PL"/>
              </w:rPr>
              <w:t xml:space="preserve"> </w:t>
            </w:r>
            <w:r w:rsidR="00D15D36" w:rsidRPr="00D15D36">
              <w:rPr>
                <w:iCs/>
                <w:sz w:val="22"/>
                <w:lang w:eastAsia="pl-PL"/>
              </w:rPr>
              <w:t>Cena netto ……………………………………..</w:t>
            </w:r>
          </w:p>
          <w:p w:rsidR="00D15D36" w:rsidRPr="00D15D36" w:rsidRDefault="00D15D36" w:rsidP="00B6640C">
            <w:pPr>
              <w:spacing w:line="276" w:lineRule="auto"/>
              <w:jc w:val="both"/>
              <w:rPr>
                <w:iCs/>
                <w:sz w:val="22"/>
                <w:lang w:eastAsia="pl-PL"/>
              </w:rPr>
            </w:pPr>
            <w:r w:rsidRPr="00D15D36">
              <w:rPr>
                <w:iCs/>
                <w:sz w:val="22"/>
                <w:lang w:eastAsia="pl-PL"/>
              </w:rPr>
              <w:t xml:space="preserve">               </w:t>
            </w:r>
            <w:r w:rsidR="00BF4ED9">
              <w:rPr>
                <w:iCs/>
                <w:sz w:val="22"/>
                <w:lang w:eastAsia="pl-PL"/>
              </w:rPr>
              <w:t xml:space="preserve"> VAT (23</w:t>
            </w:r>
            <w:r w:rsidRPr="00D15D36">
              <w:rPr>
                <w:iCs/>
                <w:sz w:val="22"/>
                <w:lang w:eastAsia="pl-PL"/>
              </w:rPr>
              <w:t>%) ……………………………………..</w:t>
            </w:r>
          </w:p>
          <w:p w:rsidR="00D15D36" w:rsidRPr="00D15D36" w:rsidRDefault="00D15D36" w:rsidP="00B6640C">
            <w:pPr>
              <w:spacing w:line="276" w:lineRule="auto"/>
              <w:jc w:val="both"/>
              <w:rPr>
                <w:b/>
                <w:iCs/>
                <w:sz w:val="22"/>
                <w:lang w:eastAsia="pl-PL"/>
              </w:rPr>
            </w:pPr>
            <w:r w:rsidRPr="00D15D36">
              <w:rPr>
                <w:iCs/>
                <w:sz w:val="22"/>
                <w:lang w:eastAsia="pl-PL"/>
              </w:rPr>
              <w:t xml:space="preserve">              </w:t>
            </w:r>
            <w:r w:rsidR="00393C5C">
              <w:rPr>
                <w:iCs/>
                <w:sz w:val="22"/>
                <w:lang w:eastAsia="pl-PL"/>
              </w:rPr>
              <w:t xml:space="preserve">  </w:t>
            </w:r>
            <w:r w:rsidRPr="00D15D36">
              <w:rPr>
                <w:b/>
                <w:iCs/>
                <w:sz w:val="22"/>
                <w:lang w:eastAsia="pl-PL"/>
              </w:rPr>
              <w:t>Cena brutto ……………………………………</w:t>
            </w:r>
          </w:p>
          <w:p w:rsidR="00D15D36" w:rsidRDefault="00D15D36" w:rsidP="00B6640C">
            <w:pPr>
              <w:spacing w:line="276" w:lineRule="auto"/>
              <w:jc w:val="both"/>
              <w:rPr>
                <w:b/>
                <w:iCs/>
                <w:sz w:val="22"/>
                <w:lang w:eastAsia="pl-PL"/>
              </w:rPr>
            </w:pPr>
            <w:r w:rsidRPr="00D15D36">
              <w:rPr>
                <w:b/>
                <w:iCs/>
                <w:sz w:val="22"/>
                <w:lang w:eastAsia="pl-PL"/>
              </w:rPr>
              <w:t xml:space="preserve">            </w:t>
            </w:r>
            <w:r>
              <w:rPr>
                <w:b/>
                <w:iCs/>
                <w:sz w:val="22"/>
                <w:lang w:eastAsia="pl-PL"/>
              </w:rPr>
              <w:t xml:space="preserve">  </w:t>
            </w:r>
            <w:r w:rsidR="00393C5C">
              <w:rPr>
                <w:b/>
                <w:iCs/>
                <w:sz w:val="22"/>
                <w:lang w:eastAsia="pl-PL"/>
              </w:rPr>
              <w:t xml:space="preserve"> </w:t>
            </w:r>
            <w:r>
              <w:rPr>
                <w:b/>
                <w:iCs/>
                <w:sz w:val="22"/>
                <w:lang w:eastAsia="pl-PL"/>
              </w:rPr>
              <w:t>(słownie: …………………………………</w:t>
            </w:r>
            <w:r w:rsidRPr="00D15D36">
              <w:rPr>
                <w:b/>
                <w:iCs/>
                <w:sz w:val="22"/>
                <w:lang w:eastAsia="pl-PL"/>
              </w:rPr>
              <w:t>……………………………………………………)</w:t>
            </w:r>
          </w:p>
          <w:p w:rsidR="00393C5C" w:rsidRPr="00D15D36" w:rsidRDefault="00393C5C" w:rsidP="00B6640C">
            <w:pPr>
              <w:spacing w:line="276" w:lineRule="auto"/>
              <w:jc w:val="both"/>
              <w:rPr>
                <w:rFonts w:ascii="Arial" w:hAnsi="Arial" w:cs="Arial"/>
                <w:sz w:val="20"/>
                <w:szCs w:val="20"/>
                <w:lang w:eastAsia="pl-PL"/>
              </w:rPr>
            </w:pPr>
            <w:r>
              <w:rPr>
                <w:rFonts w:ascii="Arial" w:hAnsi="Arial" w:cs="Arial"/>
                <w:sz w:val="20"/>
                <w:szCs w:val="20"/>
                <w:lang w:eastAsia="pl-PL"/>
              </w:rPr>
              <w:t xml:space="preserve">Część 2  </w:t>
            </w:r>
            <w:r w:rsidRPr="00D15D36">
              <w:rPr>
                <w:rFonts w:ascii="Arial" w:hAnsi="Arial" w:cs="Arial"/>
                <w:sz w:val="20"/>
                <w:szCs w:val="20"/>
                <w:lang w:eastAsia="pl-PL"/>
              </w:rPr>
              <w:t xml:space="preserve"> </w:t>
            </w:r>
            <w:r w:rsidRPr="00D15D36">
              <w:rPr>
                <w:iCs/>
                <w:sz w:val="22"/>
                <w:lang w:eastAsia="pl-PL"/>
              </w:rPr>
              <w:t>Cena netto ……………………………………..</w:t>
            </w:r>
          </w:p>
          <w:p w:rsidR="00393C5C" w:rsidRPr="00D15D36" w:rsidRDefault="00393C5C" w:rsidP="00B6640C">
            <w:pPr>
              <w:spacing w:line="276" w:lineRule="auto"/>
              <w:jc w:val="both"/>
              <w:rPr>
                <w:iCs/>
                <w:sz w:val="22"/>
                <w:lang w:eastAsia="pl-PL"/>
              </w:rPr>
            </w:pPr>
            <w:r w:rsidRPr="00D15D36">
              <w:rPr>
                <w:iCs/>
                <w:sz w:val="22"/>
                <w:lang w:eastAsia="pl-PL"/>
              </w:rPr>
              <w:t xml:space="preserve">               </w:t>
            </w:r>
            <w:r w:rsidR="00BF4ED9">
              <w:rPr>
                <w:iCs/>
                <w:sz w:val="22"/>
                <w:lang w:eastAsia="pl-PL"/>
              </w:rPr>
              <w:t xml:space="preserve"> VAT (23</w:t>
            </w:r>
            <w:r w:rsidRPr="00D15D36">
              <w:rPr>
                <w:iCs/>
                <w:sz w:val="22"/>
                <w:lang w:eastAsia="pl-PL"/>
              </w:rPr>
              <w:t>%) ……………………………………..</w:t>
            </w:r>
          </w:p>
          <w:p w:rsidR="00393C5C" w:rsidRPr="00D15D36" w:rsidRDefault="00393C5C" w:rsidP="00B6640C">
            <w:pPr>
              <w:spacing w:line="276" w:lineRule="auto"/>
              <w:jc w:val="both"/>
              <w:rPr>
                <w:b/>
                <w:iCs/>
                <w:sz w:val="22"/>
                <w:lang w:eastAsia="pl-PL"/>
              </w:rPr>
            </w:pPr>
            <w:r w:rsidRPr="00D15D36">
              <w:rPr>
                <w:iCs/>
                <w:sz w:val="22"/>
                <w:lang w:eastAsia="pl-PL"/>
              </w:rPr>
              <w:t xml:space="preserve">              </w:t>
            </w:r>
            <w:r>
              <w:rPr>
                <w:iCs/>
                <w:sz w:val="22"/>
                <w:lang w:eastAsia="pl-PL"/>
              </w:rPr>
              <w:t xml:space="preserve">  </w:t>
            </w:r>
            <w:r w:rsidRPr="00D15D36">
              <w:rPr>
                <w:b/>
                <w:iCs/>
                <w:sz w:val="22"/>
                <w:lang w:eastAsia="pl-PL"/>
              </w:rPr>
              <w:t>Cena brutto ……………………………………</w:t>
            </w:r>
          </w:p>
          <w:p w:rsidR="00393C5C" w:rsidRPr="00D15D36" w:rsidRDefault="00393C5C" w:rsidP="00B6640C">
            <w:pPr>
              <w:spacing w:line="276" w:lineRule="auto"/>
              <w:jc w:val="both"/>
              <w:rPr>
                <w:b/>
                <w:iCs/>
                <w:sz w:val="22"/>
                <w:lang w:eastAsia="pl-PL"/>
              </w:rPr>
            </w:pPr>
            <w:r w:rsidRPr="00D15D36">
              <w:rPr>
                <w:b/>
                <w:iCs/>
                <w:sz w:val="22"/>
                <w:lang w:eastAsia="pl-PL"/>
              </w:rPr>
              <w:t xml:space="preserve">            </w:t>
            </w:r>
            <w:r>
              <w:rPr>
                <w:b/>
                <w:iCs/>
                <w:sz w:val="22"/>
                <w:lang w:eastAsia="pl-PL"/>
              </w:rPr>
              <w:t xml:space="preserve">   (słownie: …………………………………</w:t>
            </w:r>
            <w:r w:rsidR="00BF4ED9">
              <w:rPr>
                <w:b/>
                <w:iCs/>
                <w:sz w:val="22"/>
                <w:lang w:eastAsia="pl-PL"/>
              </w:rPr>
              <w:t>……………………………………………………)</w:t>
            </w:r>
          </w:p>
          <w:p w:rsidR="00393C5C" w:rsidRPr="00D15D36" w:rsidRDefault="00393C5C" w:rsidP="00B6640C">
            <w:pPr>
              <w:spacing w:line="276" w:lineRule="auto"/>
              <w:jc w:val="both"/>
              <w:rPr>
                <w:rFonts w:ascii="Arial" w:hAnsi="Arial" w:cs="Arial"/>
                <w:sz w:val="20"/>
                <w:szCs w:val="20"/>
                <w:lang w:eastAsia="pl-PL"/>
              </w:rPr>
            </w:pPr>
            <w:r>
              <w:rPr>
                <w:rFonts w:ascii="Arial" w:hAnsi="Arial" w:cs="Arial"/>
                <w:sz w:val="20"/>
                <w:szCs w:val="20"/>
                <w:lang w:eastAsia="pl-PL"/>
              </w:rPr>
              <w:t>Część 3</w:t>
            </w:r>
            <w:r w:rsidR="00B60204">
              <w:rPr>
                <w:rFonts w:ascii="Arial" w:hAnsi="Arial" w:cs="Arial"/>
                <w:sz w:val="20"/>
                <w:szCs w:val="20"/>
                <w:lang w:eastAsia="pl-PL"/>
              </w:rPr>
              <w:t xml:space="preserve">.1. </w:t>
            </w:r>
            <w:r w:rsidRPr="00D15D36">
              <w:rPr>
                <w:iCs/>
                <w:sz w:val="22"/>
                <w:lang w:eastAsia="pl-PL"/>
              </w:rPr>
              <w:t>Cena netto ……………………………………..</w:t>
            </w:r>
          </w:p>
          <w:p w:rsidR="00393C5C" w:rsidRPr="00D15D36" w:rsidRDefault="00393C5C" w:rsidP="00B6640C">
            <w:pPr>
              <w:spacing w:line="276" w:lineRule="auto"/>
              <w:jc w:val="both"/>
              <w:rPr>
                <w:iCs/>
                <w:sz w:val="22"/>
                <w:lang w:eastAsia="pl-PL"/>
              </w:rPr>
            </w:pPr>
            <w:r w:rsidRPr="00D15D36">
              <w:rPr>
                <w:iCs/>
                <w:sz w:val="22"/>
                <w:lang w:eastAsia="pl-PL"/>
              </w:rPr>
              <w:t xml:space="preserve">               </w:t>
            </w:r>
            <w:r w:rsidR="00BF4ED9">
              <w:rPr>
                <w:iCs/>
                <w:sz w:val="22"/>
                <w:lang w:eastAsia="pl-PL"/>
              </w:rPr>
              <w:t xml:space="preserve"> VAT (23</w:t>
            </w:r>
            <w:r w:rsidRPr="00D15D36">
              <w:rPr>
                <w:iCs/>
                <w:sz w:val="22"/>
                <w:lang w:eastAsia="pl-PL"/>
              </w:rPr>
              <w:t>%) ……………………………………..</w:t>
            </w:r>
          </w:p>
          <w:p w:rsidR="00393C5C" w:rsidRPr="00D15D36" w:rsidRDefault="00393C5C" w:rsidP="00B6640C">
            <w:pPr>
              <w:spacing w:line="276" w:lineRule="auto"/>
              <w:jc w:val="both"/>
              <w:rPr>
                <w:b/>
                <w:iCs/>
                <w:sz w:val="22"/>
                <w:lang w:eastAsia="pl-PL"/>
              </w:rPr>
            </w:pPr>
            <w:r w:rsidRPr="00D15D36">
              <w:rPr>
                <w:iCs/>
                <w:sz w:val="22"/>
                <w:lang w:eastAsia="pl-PL"/>
              </w:rPr>
              <w:t xml:space="preserve">              </w:t>
            </w:r>
            <w:r>
              <w:rPr>
                <w:iCs/>
                <w:sz w:val="22"/>
                <w:lang w:eastAsia="pl-PL"/>
              </w:rPr>
              <w:t xml:space="preserve">  </w:t>
            </w:r>
            <w:r w:rsidRPr="00D15D36">
              <w:rPr>
                <w:b/>
                <w:iCs/>
                <w:sz w:val="22"/>
                <w:lang w:eastAsia="pl-PL"/>
              </w:rPr>
              <w:t>Cena brutto ……………………………………</w:t>
            </w:r>
          </w:p>
          <w:p w:rsidR="00393C5C" w:rsidRPr="00D15D36" w:rsidRDefault="00393C5C" w:rsidP="00B6640C">
            <w:pPr>
              <w:spacing w:line="276" w:lineRule="auto"/>
              <w:jc w:val="both"/>
              <w:rPr>
                <w:b/>
                <w:iCs/>
                <w:sz w:val="22"/>
                <w:lang w:eastAsia="pl-PL"/>
              </w:rPr>
            </w:pPr>
            <w:r w:rsidRPr="00D15D36">
              <w:rPr>
                <w:b/>
                <w:iCs/>
                <w:sz w:val="22"/>
                <w:lang w:eastAsia="pl-PL"/>
              </w:rPr>
              <w:t xml:space="preserve">            </w:t>
            </w:r>
            <w:r>
              <w:rPr>
                <w:b/>
                <w:iCs/>
                <w:sz w:val="22"/>
                <w:lang w:eastAsia="pl-PL"/>
              </w:rPr>
              <w:t xml:space="preserve">   (słownie: …………………………………</w:t>
            </w:r>
            <w:r w:rsidRPr="00D15D36">
              <w:rPr>
                <w:b/>
                <w:iCs/>
                <w:sz w:val="22"/>
                <w:lang w:eastAsia="pl-PL"/>
              </w:rPr>
              <w:t>……………………………………………………)</w:t>
            </w:r>
          </w:p>
          <w:p w:rsidR="00393C5C" w:rsidRPr="00D15D36" w:rsidRDefault="00B60204" w:rsidP="00B6640C">
            <w:pPr>
              <w:spacing w:line="276" w:lineRule="auto"/>
              <w:jc w:val="both"/>
              <w:rPr>
                <w:rFonts w:ascii="Arial" w:hAnsi="Arial" w:cs="Arial"/>
                <w:sz w:val="20"/>
                <w:szCs w:val="20"/>
                <w:lang w:eastAsia="pl-PL"/>
              </w:rPr>
            </w:pPr>
            <w:r>
              <w:rPr>
                <w:rFonts w:ascii="Arial" w:hAnsi="Arial" w:cs="Arial"/>
                <w:sz w:val="20"/>
                <w:szCs w:val="20"/>
                <w:lang w:eastAsia="pl-PL"/>
              </w:rPr>
              <w:t xml:space="preserve">Część 3.2. </w:t>
            </w:r>
            <w:r w:rsidR="00393C5C" w:rsidRPr="00D15D36">
              <w:rPr>
                <w:iCs/>
                <w:sz w:val="22"/>
                <w:lang w:eastAsia="pl-PL"/>
              </w:rPr>
              <w:t>Cena netto ……………………………………..</w:t>
            </w:r>
          </w:p>
          <w:p w:rsidR="00393C5C" w:rsidRPr="00D15D36" w:rsidRDefault="00393C5C" w:rsidP="00B6640C">
            <w:pPr>
              <w:spacing w:line="276" w:lineRule="auto"/>
              <w:jc w:val="both"/>
              <w:rPr>
                <w:iCs/>
                <w:sz w:val="22"/>
                <w:lang w:eastAsia="pl-PL"/>
              </w:rPr>
            </w:pPr>
            <w:r w:rsidRPr="00D15D36">
              <w:rPr>
                <w:iCs/>
                <w:sz w:val="22"/>
                <w:lang w:eastAsia="pl-PL"/>
              </w:rPr>
              <w:t xml:space="preserve">               </w:t>
            </w:r>
            <w:r>
              <w:rPr>
                <w:iCs/>
                <w:sz w:val="22"/>
                <w:lang w:eastAsia="pl-PL"/>
              </w:rPr>
              <w:t xml:space="preserve"> VAT (23</w:t>
            </w:r>
            <w:r w:rsidRPr="00D15D36">
              <w:rPr>
                <w:iCs/>
                <w:sz w:val="22"/>
                <w:lang w:eastAsia="pl-PL"/>
              </w:rPr>
              <w:t>%) ……………………………………..</w:t>
            </w:r>
          </w:p>
          <w:p w:rsidR="00393C5C" w:rsidRPr="00D15D36" w:rsidRDefault="00393C5C" w:rsidP="00B6640C">
            <w:pPr>
              <w:spacing w:line="276" w:lineRule="auto"/>
              <w:jc w:val="both"/>
              <w:rPr>
                <w:b/>
                <w:iCs/>
                <w:sz w:val="22"/>
                <w:lang w:eastAsia="pl-PL"/>
              </w:rPr>
            </w:pPr>
            <w:r w:rsidRPr="00D15D36">
              <w:rPr>
                <w:iCs/>
                <w:sz w:val="22"/>
                <w:lang w:eastAsia="pl-PL"/>
              </w:rPr>
              <w:t xml:space="preserve">              </w:t>
            </w:r>
            <w:r>
              <w:rPr>
                <w:iCs/>
                <w:sz w:val="22"/>
                <w:lang w:eastAsia="pl-PL"/>
              </w:rPr>
              <w:t xml:space="preserve">  </w:t>
            </w:r>
            <w:r w:rsidRPr="00D15D36">
              <w:rPr>
                <w:b/>
                <w:iCs/>
                <w:sz w:val="22"/>
                <w:lang w:eastAsia="pl-PL"/>
              </w:rPr>
              <w:t>Cena brutto ……………………………………</w:t>
            </w:r>
          </w:p>
          <w:p w:rsidR="00393C5C" w:rsidRPr="00D15D36" w:rsidRDefault="00393C5C" w:rsidP="00B6640C">
            <w:pPr>
              <w:spacing w:line="276" w:lineRule="auto"/>
              <w:jc w:val="both"/>
              <w:rPr>
                <w:b/>
                <w:iCs/>
                <w:sz w:val="22"/>
                <w:lang w:eastAsia="pl-PL"/>
              </w:rPr>
            </w:pPr>
            <w:r w:rsidRPr="00D15D36">
              <w:rPr>
                <w:b/>
                <w:iCs/>
                <w:sz w:val="22"/>
                <w:lang w:eastAsia="pl-PL"/>
              </w:rPr>
              <w:t xml:space="preserve">            </w:t>
            </w:r>
            <w:r>
              <w:rPr>
                <w:b/>
                <w:iCs/>
                <w:sz w:val="22"/>
                <w:lang w:eastAsia="pl-PL"/>
              </w:rPr>
              <w:t xml:space="preserve">   (słownie: …………………………………</w:t>
            </w:r>
            <w:r w:rsidRPr="00D15D36">
              <w:rPr>
                <w:b/>
                <w:iCs/>
                <w:sz w:val="22"/>
                <w:lang w:eastAsia="pl-PL"/>
              </w:rPr>
              <w:t>……………………………………………………)</w:t>
            </w:r>
          </w:p>
          <w:p w:rsidR="00393C5C" w:rsidRPr="00D15D36" w:rsidRDefault="00B60204" w:rsidP="00B6640C">
            <w:pPr>
              <w:spacing w:line="276" w:lineRule="auto"/>
              <w:jc w:val="both"/>
              <w:rPr>
                <w:rFonts w:ascii="Arial" w:hAnsi="Arial" w:cs="Arial"/>
                <w:sz w:val="20"/>
                <w:szCs w:val="20"/>
                <w:lang w:eastAsia="pl-PL"/>
              </w:rPr>
            </w:pPr>
            <w:r>
              <w:rPr>
                <w:rFonts w:ascii="Arial" w:hAnsi="Arial" w:cs="Arial"/>
                <w:sz w:val="20"/>
                <w:szCs w:val="20"/>
                <w:lang w:eastAsia="pl-PL"/>
              </w:rPr>
              <w:t>Część 4</w:t>
            </w:r>
            <w:r w:rsidR="00393C5C">
              <w:rPr>
                <w:rFonts w:ascii="Arial" w:hAnsi="Arial" w:cs="Arial"/>
                <w:sz w:val="20"/>
                <w:szCs w:val="20"/>
                <w:lang w:eastAsia="pl-PL"/>
              </w:rPr>
              <w:t xml:space="preserve">  </w:t>
            </w:r>
            <w:r w:rsidR="00393C5C" w:rsidRPr="00D15D36">
              <w:rPr>
                <w:rFonts w:ascii="Arial" w:hAnsi="Arial" w:cs="Arial"/>
                <w:sz w:val="20"/>
                <w:szCs w:val="20"/>
                <w:lang w:eastAsia="pl-PL"/>
              </w:rPr>
              <w:t xml:space="preserve"> </w:t>
            </w:r>
            <w:r w:rsidR="00393C5C" w:rsidRPr="00D15D36">
              <w:rPr>
                <w:iCs/>
                <w:sz w:val="22"/>
                <w:lang w:eastAsia="pl-PL"/>
              </w:rPr>
              <w:t>Cena netto ……………………………………..</w:t>
            </w:r>
          </w:p>
          <w:p w:rsidR="00393C5C" w:rsidRPr="00D15D36" w:rsidRDefault="00393C5C" w:rsidP="00B6640C">
            <w:pPr>
              <w:spacing w:line="276" w:lineRule="auto"/>
              <w:jc w:val="both"/>
              <w:rPr>
                <w:iCs/>
                <w:sz w:val="22"/>
                <w:lang w:eastAsia="pl-PL"/>
              </w:rPr>
            </w:pPr>
            <w:r w:rsidRPr="00D15D36">
              <w:rPr>
                <w:iCs/>
                <w:sz w:val="22"/>
                <w:lang w:eastAsia="pl-PL"/>
              </w:rPr>
              <w:t xml:space="preserve">               </w:t>
            </w:r>
            <w:r>
              <w:rPr>
                <w:iCs/>
                <w:sz w:val="22"/>
                <w:lang w:eastAsia="pl-PL"/>
              </w:rPr>
              <w:t xml:space="preserve"> VAT (23</w:t>
            </w:r>
            <w:r w:rsidRPr="00D15D36">
              <w:rPr>
                <w:iCs/>
                <w:sz w:val="22"/>
                <w:lang w:eastAsia="pl-PL"/>
              </w:rPr>
              <w:t>%) ……………………………………..</w:t>
            </w:r>
          </w:p>
          <w:p w:rsidR="00393C5C" w:rsidRPr="00D15D36" w:rsidRDefault="00393C5C" w:rsidP="00B6640C">
            <w:pPr>
              <w:spacing w:line="276" w:lineRule="auto"/>
              <w:jc w:val="both"/>
              <w:rPr>
                <w:b/>
                <w:iCs/>
                <w:sz w:val="22"/>
                <w:lang w:eastAsia="pl-PL"/>
              </w:rPr>
            </w:pPr>
            <w:r w:rsidRPr="00D15D36">
              <w:rPr>
                <w:iCs/>
                <w:sz w:val="22"/>
                <w:lang w:eastAsia="pl-PL"/>
              </w:rPr>
              <w:t xml:space="preserve">              </w:t>
            </w:r>
            <w:r>
              <w:rPr>
                <w:iCs/>
                <w:sz w:val="22"/>
                <w:lang w:eastAsia="pl-PL"/>
              </w:rPr>
              <w:t xml:space="preserve">  </w:t>
            </w:r>
            <w:r w:rsidRPr="00D15D36">
              <w:rPr>
                <w:b/>
                <w:iCs/>
                <w:sz w:val="22"/>
                <w:lang w:eastAsia="pl-PL"/>
              </w:rPr>
              <w:t>Cena brutto ……………………………………</w:t>
            </w:r>
          </w:p>
          <w:p w:rsidR="00393C5C" w:rsidRPr="00D15D36" w:rsidRDefault="00393C5C" w:rsidP="00B6640C">
            <w:pPr>
              <w:spacing w:line="276" w:lineRule="auto"/>
              <w:jc w:val="both"/>
              <w:rPr>
                <w:b/>
                <w:iCs/>
                <w:sz w:val="22"/>
                <w:lang w:eastAsia="pl-PL"/>
              </w:rPr>
            </w:pPr>
            <w:r w:rsidRPr="00D15D36">
              <w:rPr>
                <w:b/>
                <w:iCs/>
                <w:sz w:val="22"/>
                <w:lang w:eastAsia="pl-PL"/>
              </w:rPr>
              <w:t xml:space="preserve">            </w:t>
            </w:r>
            <w:r>
              <w:rPr>
                <w:b/>
                <w:iCs/>
                <w:sz w:val="22"/>
                <w:lang w:eastAsia="pl-PL"/>
              </w:rPr>
              <w:t xml:space="preserve">   (słownie: …………………………………</w:t>
            </w:r>
            <w:r w:rsidRPr="00D15D36">
              <w:rPr>
                <w:b/>
                <w:iCs/>
                <w:sz w:val="22"/>
                <w:lang w:eastAsia="pl-PL"/>
              </w:rPr>
              <w:t>……………………………………………………)</w:t>
            </w:r>
          </w:p>
          <w:p w:rsidR="00393C5C" w:rsidRPr="00393C5C" w:rsidRDefault="00393C5C" w:rsidP="00B6640C">
            <w:pPr>
              <w:spacing w:line="276" w:lineRule="auto"/>
              <w:jc w:val="both"/>
              <w:rPr>
                <w:b/>
                <w:iCs/>
                <w:sz w:val="22"/>
                <w:lang w:eastAsia="pl-PL"/>
              </w:rPr>
            </w:pPr>
            <w:r w:rsidRPr="00D15D36">
              <w:rPr>
                <w:iCs/>
                <w:sz w:val="22"/>
                <w:lang w:eastAsia="pl-PL"/>
              </w:rPr>
              <w:t xml:space="preserve">              </w:t>
            </w:r>
            <w:r>
              <w:rPr>
                <w:iCs/>
                <w:sz w:val="22"/>
                <w:lang w:eastAsia="pl-PL"/>
              </w:rPr>
              <w:t xml:space="preserve">  </w:t>
            </w:r>
            <w:r w:rsidRPr="00D15D36">
              <w:rPr>
                <w:b/>
                <w:iCs/>
                <w:sz w:val="22"/>
                <w:lang w:eastAsia="pl-PL"/>
              </w:rPr>
              <w:t>Cena brutto ……………………………………</w:t>
            </w:r>
          </w:p>
          <w:p w:rsidR="00D15D36" w:rsidRPr="00D15D3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D15D36">
              <w:rPr>
                <w:rFonts w:ascii="Cambria" w:hAnsi="Cambria"/>
                <w:b/>
                <w:bCs/>
                <w:kern w:val="32"/>
                <w:sz w:val="28"/>
                <w:szCs w:val="28"/>
                <w:lang w:eastAsia="pl-PL"/>
              </w:rPr>
              <w:t>§ 5</w:t>
            </w:r>
          </w:p>
          <w:p w:rsidR="00D15D36" w:rsidRDefault="00D15D36" w:rsidP="00B6640C">
            <w:pPr>
              <w:numPr>
                <w:ilvl w:val="0"/>
                <w:numId w:val="25"/>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Płatność</w:t>
            </w:r>
            <w:r w:rsidR="00393C5C">
              <w:rPr>
                <w:rFonts w:ascii="Arial" w:hAnsi="Arial" w:cs="Arial"/>
                <w:sz w:val="20"/>
                <w:szCs w:val="20"/>
                <w:lang w:eastAsia="ar-SA"/>
              </w:rPr>
              <w:t xml:space="preserve"> za roboty nastąpi w ciągu do ………..</w:t>
            </w:r>
            <w:r w:rsidRPr="00D15D36">
              <w:rPr>
                <w:rFonts w:ascii="Arial" w:hAnsi="Arial" w:cs="Arial"/>
                <w:sz w:val="20"/>
                <w:szCs w:val="20"/>
                <w:lang w:eastAsia="ar-SA"/>
              </w:rPr>
              <w:t xml:space="preserve"> dni od dnia doręczenia Zamawiającemu prawidłowo wystawionej faktury VAT </w:t>
            </w:r>
            <w:r w:rsidRPr="00D15D36">
              <w:rPr>
                <w:rFonts w:ascii="Arial" w:hAnsi="Arial" w:cs="Arial"/>
                <w:color w:val="FF0000"/>
                <w:sz w:val="20"/>
                <w:szCs w:val="20"/>
                <w:lang w:eastAsia="ar-SA"/>
              </w:rPr>
              <w:t xml:space="preserve">na rachunek </w:t>
            </w:r>
            <w:r w:rsidR="00393C5C">
              <w:rPr>
                <w:rFonts w:ascii="Arial" w:hAnsi="Arial" w:cs="Arial"/>
                <w:color w:val="FF0000"/>
                <w:sz w:val="20"/>
                <w:szCs w:val="20"/>
                <w:lang w:eastAsia="ar-SA"/>
              </w:rPr>
              <w:t>bankowy Wykonawcy nr ………………………………………………</w:t>
            </w:r>
            <w:r w:rsidRPr="00D15D36">
              <w:rPr>
                <w:rFonts w:ascii="Arial" w:hAnsi="Arial" w:cs="Arial"/>
                <w:sz w:val="20"/>
                <w:szCs w:val="20"/>
                <w:lang w:eastAsia="ar-SA"/>
              </w:rPr>
              <w:t>Warunkiem koniecznym, uprawniającym Wykonawcę do wystawienia faktury VAT jest podpisany przez Zamawiającego protokół odbioru bez uwag.</w:t>
            </w:r>
          </w:p>
          <w:p w:rsidR="0044478F" w:rsidRPr="0044478F" w:rsidRDefault="0044478F" w:rsidP="00B6640C">
            <w:pPr>
              <w:numPr>
                <w:ilvl w:val="0"/>
                <w:numId w:val="25"/>
              </w:numPr>
              <w:suppressAutoHyphens/>
              <w:spacing w:after="120" w:line="276" w:lineRule="auto"/>
              <w:contextualSpacing/>
              <w:jc w:val="both"/>
              <w:rPr>
                <w:rFonts w:ascii="Arial" w:hAnsi="Arial" w:cs="Arial"/>
                <w:b/>
                <w:i/>
                <w:sz w:val="20"/>
                <w:szCs w:val="20"/>
                <w:lang w:eastAsia="ar-SA"/>
              </w:rPr>
            </w:pPr>
            <w:r w:rsidRPr="0044478F">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D15D36" w:rsidRPr="00D15D36" w:rsidRDefault="00D15D36" w:rsidP="00B6640C">
            <w:pPr>
              <w:numPr>
                <w:ilvl w:val="0"/>
                <w:numId w:val="25"/>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BF4ED9" w:rsidRPr="00BF4ED9" w:rsidRDefault="00393C5C" w:rsidP="00B6640C">
            <w:pPr>
              <w:numPr>
                <w:ilvl w:val="0"/>
                <w:numId w:val="25"/>
              </w:numPr>
              <w:suppressAutoHyphens/>
              <w:spacing w:after="120" w:line="276" w:lineRule="auto"/>
              <w:contextualSpacing/>
              <w:jc w:val="both"/>
              <w:rPr>
                <w:rFonts w:ascii="Arial" w:hAnsi="Arial" w:cs="Arial"/>
                <w:color w:val="FF0000"/>
                <w:sz w:val="20"/>
                <w:szCs w:val="20"/>
                <w:lang w:eastAsia="ar-SA"/>
              </w:rPr>
            </w:pPr>
            <w:r w:rsidRPr="00BF4ED9">
              <w:rPr>
                <w:rFonts w:ascii="Arial" w:hAnsi="Arial" w:cs="Arial"/>
                <w:sz w:val="20"/>
                <w:szCs w:val="20"/>
                <w:lang w:eastAsia="ar-SA"/>
              </w:rPr>
              <w:t>Wynagrodzenie</w:t>
            </w:r>
            <w:r w:rsidRPr="00BF4ED9">
              <w:rPr>
                <w:rFonts w:ascii="Arial" w:hAnsi="Arial" w:cs="Arial"/>
                <w:color w:val="FF0000"/>
                <w:sz w:val="20"/>
                <w:szCs w:val="20"/>
                <w:lang w:eastAsia="ar-SA"/>
              </w:rPr>
              <w:t xml:space="preserve"> </w:t>
            </w:r>
            <w:r w:rsidRPr="00BF4ED9">
              <w:rPr>
                <w:szCs w:val="24"/>
                <w:lang w:eastAsia="pl-PL"/>
              </w:rPr>
              <w:t xml:space="preserve">współfinansowane jest ze środków </w:t>
            </w:r>
            <w:r w:rsidR="00BF4ED9" w:rsidRPr="00BF4ED9">
              <w:rPr>
                <w:b/>
                <w:szCs w:val="24"/>
                <w:lang w:eastAsia="pl-PL"/>
              </w:rPr>
              <w:t>Europejskiego Funduszu Rozwoju Regionalnego w ramach Działania 08.04 Wsparcie atrakcyjności walorów dziedzictwa przyrodniczego w ramach Regionalnego Programu Operacyjnego Województwa Pomorskiego na lata 2014-2020</w:t>
            </w:r>
            <w:r w:rsidR="00BF4ED9">
              <w:rPr>
                <w:b/>
                <w:szCs w:val="24"/>
                <w:lang w:eastAsia="pl-PL"/>
              </w:rPr>
              <w:t>.</w:t>
            </w:r>
            <w:r w:rsidRPr="00BF4ED9">
              <w:rPr>
                <w:b/>
                <w:szCs w:val="24"/>
                <w:lang w:eastAsia="pl-PL"/>
              </w:rPr>
              <w:t xml:space="preserve"> </w:t>
            </w:r>
          </w:p>
          <w:p w:rsidR="00D15D36" w:rsidRPr="00BF4ED9" w:rsidRDefault="00D15D36" w:rsidP="00B6640C">
            <w:pPr>
              <w:numPr>
                <w:ilvl w:val="0"/>
                <w:numId w:val="25"/>
              </w:numPr>
              <w:suppressAutoHyphens/>
              <w:spacing w:after="120" w:line="276" w:lineRule="auto"/>
              <w:contextualSpacing/>
              <w:jc w:val="both"/>
              <w:rPr>
                <w:rFonts w:ascii="Arial" w:hAnsi="Arial" w:cs="Arial"/>
                <w:color w:val="FF0000"/>
                <w:sz w:val="20"/>
                <w:szCs w:val="20"/>
                <w:lang w:eastAsia="ar-SA"/>
              </w:rPr>
            </w:pPr>
            <w:r w:rsidRPr="00BF4ED9">
              <w:rPr>
                <w:rFonts w:ascii="Arial" w:hAnsi="Arial" w:cs="Arial"/>
                <w:color w:val="FF0000"/>
                <w:sz w:val="20"/>
                <w:szCs w:val="20"/>
                <w:lang w:eastAsia="ar-SA"/>
              </w:rPr>
              <w:t xml:space="preserve">W przypadku wykonania przez podwykonawcę lub dalszego podwykonawcę zamówienia na roboty budowlane przedmiotu zaakceptowanej przez Zamawiającego umowy o podwykonawstwo, której przedmiotem są roboty budowlane lub przedmiotu przedłożonej </w:t>
            </w:r>
            <w:r w:rsidRPr="00BF4ED9">
              <w:rPr>
                <w:rFonts w:ascii="Arial" w:hAnsi="Arial" w:cs="Arial"/>
                <w:color w:val="FF0000"/>
                <w:sz w:val="20"/>
                <w:szCs w:val="20"/>
                <w:lang w:eastAsia="ar-SA"/>
              </w:rPr>
              <w:lastRenderedPageBreak/>
              <w:t>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D15D36" w:rsidRPr="00D15D36" w:rsidRDefault="00D15D36" w:rsidP="00B6640C">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 przypadku niedostarczenia oświadczenia podwykonawcy lub dalszych podwykonawców w terminie, o którym mowa ust. </w:t>
            </w:r>
            <w:r w:rsidR="00C2072A">
              <w:rPr>
                <w:rFonts w:ascii="Arial" w:hAnsi="Arial" w:cs="Arial"/>
                <w:color w:val="FF0000"/>
                <w:sz w:val="20"/>
                <w:szCs w:val="20"/>
                <w:lang w:eastAsia="ar-SA"/>
              </w:rPr>
              <w:t>5</w:t>
            </w:r>
            <w:r w:rsidRPr="00D15D36">
              <w:rPr>
                <w:rFonts w:ascii="Arial" w:hAnsi="Arial" w:cs="Arial"/>
                <w:color w:val="FF0000"/>
                <w:sz w:val="20"/>
                <w:szCs w:val="20"/>
                <w:lang w:eastAsia="ar-SA"/>
              </w:rPr>
              <w:t xml:space="preserve">,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w:t>
            </w:r>
            <w:r w:rsidR="00C2072A">
              <w:rPr>
                <w:rFonts w:ascii="Arial" w:hAnsi="Arial" w:cs="Arial"/>
                <w:color w:val="FF0000"/>
                <w:sz w:val="20"/>
                <w:szCs w:val="20"/>
                <w:lang w:eastAsia="ar-SA"/>
              </w:rPr>
              <w:t>7</w:t>
            </w:r>
            <w:r w:rsidRPr="00D15D36">
              <w:rPr>
                <w:rFonts w:ascii="Arial" w:hAnsi="Arial" w:cs="Arial"/>
                <w:color w:val="FF0000"/>
                <w:sz w:val="20"/>
                <w:szCs w:val="20"/>
                <w:lang w:eastAsia="ar-SA"/>
              </w:rPr>
              <w:t xml:space="preserve">, z zastrzeżeniem ust. </w:t>
            </w:r>
            <w:r w:rsidR="00C2072A">
              <w:rPr>
                <w:rFonts w:ascii="Arial" w:hAnsi="Arial" w:cs="Arial"/>
                <w:color w:val="FF0000"/>
                <w:sz w:val="20"/>
                <w:szCs w:val="20"/>
                <w:lang w:eastAsia="ar-SA"/>
              </w:rPr>
              <w:t>7</w:t>
            </w:r>
            <w:r w:rsidRPr="00D15D36">
              <w:rPr>
                <w:rFonts w:ascii="Arial" w:hAnsi="Arial" w:cs="Arial"/>
                <w:color w:val="FF0000"/>
                <w:sz w:val="20"/>
                <w:szCs w:val="20"/>
                <w:lang w:eastAsia="ar-SA"/>
              </w:rPr>
              <w:t xml:space="preserve"> zdanie trzecie. </w:t>
            </w:r>
          </w:p>
          <w:p w:rsidR="00D15D36" w:rsidRPr="00D15D36" w:rsidRDefault="00D15D36" w:rsidP="00B6640C">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D15D36" w:rsidRPr="00D15D36" w:rsidRDefault="00D15D36" w:rsidP="00B6640C">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D15D36" w:rsidRPr="00D15D36" w:rsidRDefault="00D15D36" w:rsidP="00B6640C">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Wykonawca nie może zbywać na rzecz osób trzecich wierzytelności względem Zamawiającego powstałych w wyniku realizacji niniejszej umowy.</w:t>
            </w:r>
          </w:p>
          <w:p w:rsidR="005D7602" w:rsidRPr="00D15D36" w:rsidRDefault="00393C5C" w:rsidP="00B6640C">
            <w:pPr>
              <w:numPr>
                <w:ilvl w:val="0"/>
                <w:numId w:val="25"/>
              </w:numPr>
              <w:suppressAutoHyphens/>
              <w:spacing w:after="120" w:line="276" w:lineRule="auto"/>
              <w:contextualSpacing/>
              <w:jc w:val="both"/>
              <w:rPr>
                <w:rFonts w:ascii="Arial" w:hAnsi="Arial" w:cs="Arial"/>
                <w:sz w:val="20"/>
                <w:szCs w:val="20"/>
                <w:lang w:eastAsia="ar-SA"/>
              </w:rPr>
            </w:pPr>
            <w:r>
              <w:rPr>
                <w:rFonts w:ascii="Arial" w:hAnsi="Arial" w:cs="Arial"/>
                <w:sz w:val="20"/>
                <w:szCs w:val="20"/>
                <w:lang w:eastAsia="ar-SA"/>
              </w:rPr>
              <w:t>Zamawiający dopuszcza</w:t>
            </w:r>
            <w:r w:rsidR="00D15D36" w:rsidRPr="00D15D36">
              <w:rPr>
                <w:rFonts w:ascii="Arial" w:hAnsi="Arial" w:cs="Arial"/>
                <w:sz w:val="20"/>
                <w:szCs w:val="20"/>
                <w:lang w:eastAsia="ar-SA"/>
              </w:rPr>
              <w:t xml:space="preserve"> </w:t>
            </w:r>
            <w:r w:rsidR="00582170">
              <w:rPr>
                <w:rFonts w:ascii="Arial" w:hAnsi="Arial" w:cs="Arial"/>
                <w:sz w:val="20"/>
                <w:szCs w:val="20"/>
                <w:lang w:eastAsia="ar-SA"/>
              </w:rPr>
              <w:t xml:space="preserve">fakturowanie </w:t>
            </w:r>
            <w:r w:rsidR="00D15D36" w:rsidRPr="00D15D36">
              <w:rPr>
                <w:rFonts w:ascii="Arial" w:hAnsi="Arial" w:cs="Arial"/>
                <w:sz w:val="20"/>
                <w:szCs w:val="20"/>
                <w:lang w:eastAsia="ar-SA"/>
              </w:rPr>
              <w:t>częściowe – proporcjonalne do stanu zaawansowania robót zgodnie z harmonogramem</w:t>
            </w:r>
            <w:r w:rsidR="001C5638">
              <w:rPr>
                <w:rFonts w:ascii="Arial" w:hAnsi="Arial" w:cs="Arial"/>
                <w:sz w:val="20"/>
                <w:szCs w:val="20"/>
                <w:lang w:eastAsia="ar-SA"/>
              </w:rPr>
              <w:t xml:space="preserve"> rzeczowo - finansowym</w:t>
            </w:r>
            <w:r w:rsidR="00D15D36" w:rsidRPr="00D15D36">
              <w:rPr>
                <w:rFonts w:ascii="Arial" w:hAnsi="Arial" w:cs="Arial"/>
                <w:sz w:val="20"/>
                <w:szCs w:val="20"/>
                <w:lang w:eastAsia="ar-SA"/>
              </w:rPr>
              <w:t xml:space="preserve">, w oparciu o częściowe protokoły odbioru robót </w:t>
            </w:r>
          </w:p>
          <w:p w:rsidR="00BF4ED9" w:rsidRDefault="00D15D36" w:rsidP="00B6640C">
            <w:pPr>
              <w:numPr>
                <w:ilvl w:val="0"/>
                <w:numId w:val="25"/>
              </w:numPr>
              <w:suppressAutoHyphens/>
              <w:spacing w:after="12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Płatności częściowe nie mogą  w sumie przekroczyć 80% wynagrodzenia brutto określonego w § 4</w:t>
            </w:r>
            <w:r w:rsidR="009E21BC">
              <w:rPr>
                <w:rFonts w:ascii="Arial" w:hAnsi="Arial" w:cs="Arial"/>
                <w:color w:val="FF0000"/>
                <w:sz w:val="20"/>
                <w:szCs w:val="20"/>
                <w:lang w:eastAsia="ar-SA"/>
              </w:rPr>
              <w:t xml:space="preserve"> oraz </w:t>
            </w:r>
            <w:r w:rsidR="009E21BC" w:rsidRPr="009E21BC">
              <w:rPr>
                <w:rFonts w:ascii="Arial" w:hAnsi="Arial" w:cs="Arial"/>
                <w:b/>
                <w:color w:val="FF0000"/>
                <w:sz w:val="20"/>
                <w:szCs w:val="20"/>
                <w:lang w:eastAsia="ar-SA"/>
              </w:rPr>
              <w:t xml:space="preserve">nie więcej niż </w:t>
            </w:r>
            <w:r w:rsidR="009E21BC">
              <w:rPr>
                <w:rFonts w:ascii="Arial" w:hAnsi="Arial" w:cs="Arial"/>
                <w:b/>
                <w:color w:val="FF0000"/>
                <w:sz w:val="20"/>
                <w:szCs w:val="20"/>
                <w:lang w:eastAsia="ar-SA"/>
              </w:rPr>
              <w:t>8</w:t>
            </w:r>
            <w:r w:rsidR="009E21BC" w:rsidRPr="009E21BC">
              <w:rPr>
                <w:rFonts w:ascii="Arial" w:hAnsi="Arial" w:cs="Arial"/>
                <w:b/>
                <w:color w:val="FF0000"/>
                <w:sz w:val="20"/>
                <w:szCs w:val="20"/>
                <w:lang w:eastAsia="ar-SA"/>
              </w:rPr>
              <w:t>50 000 zł brutto w 2018 r.</w:t>
            </w:r>
            <w:r w:rsidR="009E21BC">
              <w:rPr>
                <w:rFonts w:ascii="Arial" w:hAnsi="Arial" w:cs="Arial"/>
                <w:color w:val="FF0000"/>
                <w:sz w:val="20"/>
                <w:szCs w:val="20"/>
                <w:lang w:eastAsia="ar-SA"/>
              </w:rPr>
              <w:t xml:space="preserve"> </w:t>
            </w:r>
          </w:p>
          <w:p w:rsidR="004F57C3" w:rsidRPr="00582170" w:rsidRDefault="004F57C3" w:rsidP="00B6640C">
            <w:pPr>
              <w:suppressAutoHyphens/>
              <w:spacing w:after="120" w:line="276" w:lineRule="auto"/>
              <w:ind w:left="720"/>
              <w:contextualSpacing/>
              <w:jc w:val="center"/>
              <w:rPr>
                <w:rFonts w:ascii="Arial" w:hAnsi="Arial" w:cs="Arial"/>
                <w:color w:val="FF0000"/>
                <w:sz w:val="20"/>
                <w:szCs w:val="20"/>
                <w:lang w:eastAsia="ar-SA"/>
              </w:rPr>
            </w:pPr>
            <w:r w:rsidRPr="00582170">
              <w:rPr>
                <w:rFonts w:ascii="Cambria" w:hAnsi="Cambria"/>
                <w:b/>
                <w:bCs/>
                <w:kern w:val="32"/>
                <w:sz w:val="28"/>
                <w:szCs w:val="28"/>
                <w:lang w:eastAsia="pl-PL"/>
              </w:rPr>
              <w:t>§ 6</w:t>
            </w:r>
          </w:p>
          <w:p w:rsidR="004F57C3" w:rsidRPr="004F57C3" w:rsidRDefault="004F57C3" w:rsidP="00B6640C">
            <w:pPr>
              <w:pStyle w:val="Akapitzlist"/>
              <w:numPr>
                <w:ilvl w:val="1"/>
                <w:numId w:val="38"/>
              </w:numPr>
              <w:tabs>
                <w:tab w:val="clear" w:pos="763"/>
                <w:tab w:val="num" w:pos="284"/>
              </w:tabs>
              <w:suppressAutoHyphens/>
              <w:spacing w:before="0" w:line="276" w:lineRule="auto"/>
              <w:ind w:left="284" w:hanging="197"/>
              <w:rPr>
                <w:szCs w:val="24"/>
                <w:lang w:eastAsia="ar-SA"/>
              </w:rPr>
            </w:pPr>
            <w:r w:rsidRPr="004F57C3">
              <w:rPr>
                <w:szCs w:val="24"/>
                <w:lang w:eastAsia="ar-SA"/>
              </w:rPr>
              <w:t xml:space="preserve">Zabezpieczenie należytego wykonania umowy w kwocie ................................. PLN, co stanowi </w:t>
            </w:r>
            <w:r>
              <w:rPr>
                <w:b/>
                <w:szCs w:val="24"/>
                <w:lang w:eastAsia="ar-SA"/>
              </w:rPr>
              <w:t>10</w:t>
            </w:r>
            <w:r w:rsidRPr="004F57C3">
              <w:rPr>
                <w:b/>
                <w:szCs w:val="24"/>
                <w:lang w:eastAsia="ar-SA"/>
              </w:rPr>
              <w:t>%</w:t>
            </w:r>
            <w:r w:rsidRPr="004F57C3">
              <w:rPr>
                <w:szCs w:val="24"/>
                <w:lang w:eastAsia="ar-SA"/>
              </w:rPr>
              <w:t xml:space="preserve"> ceny całkowitej podanej w umowie, wniesione zostało Zamawiającemu w  dniu zawarcia umowy w pełnej wysokości w formie…………………….</w:t>
            </w:r>
          </w:p>
          <w:p w:rsidR="004F57C3" w:rsidRPr="004F57C3" w:rsidRDefault="004F57C3" w:rsidP="00B6640C">
            <w:pPr>
              <w:numPr>
                <w:ilvl w:val="1"/>
                <w:numId w:val="38"/>
              </w:numPr>
              <w:tabs>
                <w:tab w:val="clear" w:pos="763"/>
                <w:tab w:val="num" w:pos="284"/>
                <w:tab w:val="num" w:pos="540"/>
              </w:tabs>
              <w:suppressAutoHyphens/>
              <w:spacing w:line="276" w:lineRule="auto"/>
              <w:ind w:left="284" w:hanging="197"/>
              <w:jc w:val="both"/>
              <w:rPr>
                <w:szCs w:val="24"/>
                <w:lang w:eastAsia="ar-SA"/>
              </w:rPr>
            </w:pPr>
            <w:r w:rsidRPr="004F57C3">
              <w:rPr>
                <w:szCs w:val="24"/>
                <w:lang w:eastAsia="ar-SA"/>
              </w:rPr>
              <w:t xml:space="preserve">Strony dopuszczają możliwość zmiany zabezpieczenia należytego wykonania umowy </w:t>
            </w:r>
            <w:r w:rsidRPr="004F57C3">
              <w:rPr>
                <w:szCs w:val="24"/>
                <w:lang w:eastAsia="ar-SA"/>
              </w:rPr>
              <w:br/>
              <w:t xml:space="preserve">w trakcie jej realizacji na jedną lub kilka form, o których mowa w art. 148 ust. 1 i ust. </w:t>
            </w:r>
            <w:r w:rsidRPr="004F57C3">
              <w:rPr>
                <w:szCs w:val="24"/>
                <w:lang w:eastAsia="ar-SA"/>
              </w:rPr>
              <w:br/>
              <w:t>2 ustawy prawo zamówień publicznych.</w:t>
            </w:r>
          </w:p>
          <w:p w:rsidR="004F57C3" w:rsidRPr="004F57C3" w:rsidRDefault="004F57C3" w:rsidP="00B6640C">
            <w:pPr>
              <w:numPr>
                <w:ilvl w:val="1"/>
                <w:numId w:val="38"/>
              </w:numPr>
              <w:tabs>
                <w:tab w:val="clear" w:pos="763"/>
                <w:tab w:val="num" w:pos="284"/>
                <w:tab w:val="num" w:pos="540"/>
              </w:tabs>
              <w:suppressAutoHyphens/>
              <w:spacing w:line="276" w:lineRule="auto"/>
              <w:ind w:left="284" w:hanging="197"/>
              <w:jc w:val="both"/>
              <w:rPr>
                <w:szCs w:val="24"/>
                <w:lang w:eastAsia="ar-SA"/>
              </w:rPr>
            </w:pPr>
            <w:r w:rsidRPr="004F57C3">
              <w:rPr>
                <w:szCs w:val="24"/>
                <w:lang w:eastAsia="ar-SA"/>
              </w:rPr>
              <w:t xml:space="preserve">Zabezpieczenie wykonania w formie Gwarancji Należytego Wykonania winno być nieodwołalne, bezwarunkowe i płatne na pierwsze żądanie. </w:t>
            </w:r>
          </w:p>
          <w:p w:rsidR="004F57C3" w:rsidRPr="004F57C3" w:rsidRDefault="004F57C3" w:rsidP="00B6640C">
            <w:pPr>
              <w:numPr>
                <w:ilvl w:val="1"/>
                <w:numId w:val="38"/>
              </w:numPr>
              <w:tabs>
                <w:tab w:val="clear" w:pos="763"/>
                <w:tab w:val="num" w:pos="284"/>
                <w:tab w:val="num" w:pos="540"/>
              </w:tabs>
              <w:suppressAutoHyphens/>
              <w:spacing w:line="276" w:lineRule="auto"/>
              <w:ind w:left="284" w:hanging="197"/>
              <w:jc w:val="both"/>
              <w:rPr>
                <w:szCs w:val="24"/>
                <w:lang w:eastAsia="ar-SA"/>
              </w:rPr>
            </w:pPr>
            <w:r w:rsidRPr="004F57C3">
              <w:rPr>
                <w:szCs w:val="24"/>
                <w:lang w:eastAsia="ar-SA"/>
              </w:rPr>
              <w:t>Strony ustalają, że wniesione zabezpieczenie należ</w:t>
            </w:r>
            <w:r>
              <w:rPr>
                <w:szCs w:val="24"/>
                <w:lang w:eastAsia="ar-SA"/>
              </w:rPr>
              <w:t xml:space="preserve">ytego wykonania umowy zostanie </w:t>
            </w:r>
            <w:r w:rsidRPr="004F57C3">
              <w:rPr>
                <w:szCs w:val="24"/>
                <w:lang w:eastAsia="ar-SA"/>
              </w:rPr>
              <w:t>zwrócone w następujący sposób:</w:t>
            </w:r>
          </w:p>
          <w:p w:rsidR="004F57C3" w:rsidRPr="004F57C3" w:rsidRDefault="004F57C3" w:rsidP="00B6640C">
            <w:pPr>
              <w:widowControl w:val="0"/>
              <w:numPr>
                <w:ilvl w:val="0"/>
                <w:numId w:val="39"/>
              </w:numPr>
              <w:shd w:val="clear" w:color="auto" w:fill="FFFFFF"/>
              <w:tabs>
                <w:tab w:val="num" w:pos="284"/>
                <w:tab w:val="num" w:pos="567"/>
              </w:tabs>
              <w:suppressAutoHyphens/>
              <w:spacing w:line="276" w:lineRule="auto"/>
              <w:ind w:left="284"/>
              <w:jc w:val="both"/>
              <w:rPr>
                <w:szCs w:val="24"/>
                <w:lang w:eastAsia="ar-SA"/>
              </w:rPr>
            </w:pPr>
            <w:r w:rsidRPr="004F57C3">
              <w:rPr>
                <w:szCs w:val="24"/>
                <w:lang w:eastAsia="ar-SA"/>
              </w:rPr>
              <w:t>70 % w terminie 30 dni po podpisaniu protokołu odbioru końcowego.</w:t>
            </w:r>
          </w:p>
          <w:p w:rsidR="004F57C3" w:rsidRPr="004F57C3" w:rsidRDefault="004F57C3" w:rsidP="00B6640C">
            <w:pPr>
              <w:widowControl w:val="0"/>
              <w:shd w:val="clear" w:color="auto" w:fill="FFFFFF"/>
              <w:tabs>
                <w:tab w:val="num" w:pos="900"/>
                <w:tab w:val="num" w:pos="1440"/>
              </w:tabs>
              <w:suppressAutoHyphens/>
              <w:spacing w:line="276" w:lineRule="auto"/>
              <w:ind w:left="87"/>
              <w:jc w:val="both"/>
              <w:rPr>
                <w:szCs w:val="24"/>
                <w:lang w:eastAsia="ar-SA"/>
              </w:rPr>
            </w:pPr>
            <w:r>
              <w:rPr>
                <w:szCs w:val="24"/>
                <w:lang w:eastAsia="ar-SA"/>
              </w:rPr>
              <w:t xml:space="preserve">   b) </w:t>
            </w:r>
            <w:r w:rsidRPr="004F57C3">
              <w:rPr>
                <w:szCs w:val="24"/>
                <w:lang w:eastAsia="ar-SA"/>
              </w:rPr>
              <w:t>30 % w terminie 15 dni po upływie okresu rękojmi za wady.</w:t>
            </w:r>
          </w:p>
          <w:p w:rsidR="004F57C3" w:rsidRPr="004F57C3" w:rsidRDefault="004F57C3" w:rsidP="00B6640C">
            <w:pPr>
              <w:numPr>
                <w:ilvl w:val="1"/>
                <w:numId w:val="38"/>
              </w:numPr>
              <w:tabs>
                <w:tab w:val="clear" w:pos="763"/>
                <w:tab w:val="num" w:pos="284"/>
                <w:tab w:val="num" w:pos="540"/>
              </w:tabs>
              <w:suppressAutoHyphens/>
              <w:spacing w:line="276" w:lineRule="auto"/>
              <w:ind w:left="284" w:hanging="197"/>
              <w:jc w:val="both"/>
              <w:rPr>
                <w:szCs w:val="24"/>
                <w:lang w:eastAsia="ar-SA"/>
              </w:rPr>
            </w:pPr>
            <w:r w:rsidRPr="004F57C3">
              <w:rPr>
                <w:szCs w:val="24"/>
                <w:lang w:eastAsia="ar-SA"/>
              </w:rPr>
              <w:t>Zamawiający przed skierowaniem roszczenia do instytu</w:t>
            </w:r>
            <w:r>
              <w:rPr>
                <w:szCs w:val="24"/>
                <w:lang w:eastAsia="ar-SA"/>
              </w:rPr>
              <w:t xml:space="preserve">cji zabezpieczającej wezwie na </w:t>
            </w:r>
            <w:r w:rsidRPr="004F57C3">
              <w:rPr>
                <w:szCs w:val="24"/>
                <w:lang w:eastAsia="ar-SA"/>
              </w:rPr>
              <w:t xml:space="preserve">piśmie Wykonawcę do spełnienia świadczenia, wyznaczając ostateczny termin, zgodnie </w:t>
            </w:r>
            <w:r w:rsidRPr="004F57C3">
              <w:rPr>
                <w:szCs w:val="24"/>
                <w:lang w:eastAsia="ar-SA"/>
              </w:rPr>
              <w:br/>
              <w:t xml:space="preserve">z </w:t>
            </w:r>
            <w:r w:rsidRPr="004F57C3">
              <w:rPr>
                <w:szCs w:val="24"/>
                <w:lang w:eastAsia="ar-SA"/>
              </w:rPr>
              <w:tab/>
              <w:t xml:space="preserve">postanowieniami artykułu 8.7. </w:t>
            </w:r>
          </w:p>
          <w:p w:rsidR="004F57C3" w:rsidRPr="004F57C3" w:rsidRDefault="004F57C3" w:rsidP="00B6640C">
            <w:pPr>
              <w:numPr>
                <w:ilvl w:val="1"/>
                <w:numId w:val="38"/>
              </w:numPr>
              <w:tabs>
                <w:tab w:val="clear" w:pos="763"/>
                <w:tab w:val="num" w:pos="284"/>
              </w:tabs>
              <w:suppressAutoHyphens/>
              <w:spacing w:line="276" w:lineRule="auto"/>
              <w:ind w:left="284" w:hanging="197"/>
              <w:jc w:val="both"/>
              <w:rPr>
                <w:szCs w:val="24"/>
                <w:lang w:eastAsia="ar-SA"/>
              </w:rPr>
            </w:pPr>
            <w:r w:rsidRPr="004F57C3">
              <w:rPr>
                <w:szCs w:val="24"/>
                <w:lang w:eastAsia="ar-SA"/>
              </w:rPr>
              <w:lastRenderedPageBreak/>
              <w:t xml:space="preserve">W przypadku nienależytego wykonania przedmiotu </w:t>
            </w:r>
            <w:r>
              <w:rPr>
                <w:szCs w:val="24"/>
                <w:lang w:eastAsia="ar-SA"/>
              </w:rPr>
              <w:t xml:space="preserve">umowy zabezpieczenie staje się </w:t>
            </w:r>
            <w:r w:rsidRPr="004F57C3">
              <w:rPr>
                <w:szCs w:val="24"/>
                <w:lang w:eastAsia="ar-SA"/>
              </w:rPr>
              <w:t>własnością Zamawiającego i będzie wykorzystane</w:t>
            </w:r>
            <w:r>
              <w:rPr>
                <w:szCs w:val="24"/>
                <w:lang w:eastAsia="ar-SA"/>
              </w:rPr>
              <w:t xml:space="preserve"> do zgodnego z umową wykonania </w:t>
            </w:r>
            <w:r w:rsidRPr="004F57C3">
              <w:rPr>
                <w:szCs w:val="24"/>
                <w:lang w:eastAsia="ar-SA"/>
              </w:rPr>
              <w:t>robót i pokrycia roszczeń z tytułu rękojmi za wykonane roboty.</w:t>
            </w:r>
          </w:p>
          <w:p w:rsidR="00D15D36" w:rsidRPr="00D15D3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7</w:t>
            </w:r>
          </w:p>
          <w:p w:rsidR="00D15D36" w:rsidRPr="00D15D36" w:rsidRDefault="00D15D36" w:rsidP="00B6640C">
            <w:pPr>
              <w:numPr>
                <w:ilvl w:val="0"/>
                <w:numId w:val="26"/>
              </w:numPr>
              <w:suppressAutoHyphens/>
              <w:spacing w:after="200" w:line="276" w:lineRule="auto"/>
              <w:contextualSpacing/>
              <w:jc w:val="both"/>
              <w:rPr>
                <w:rFonts w:ascii="Arial" w:hAnsi="Arial" w:cs="Arial"/>
                <w:sz w:val="20"/>
                <w:szCs w:val="20"/>
                <w:lang w:eastAsia="ar-SA"/>
              </w:rPr>
            </w:pPr>
            <w:r w:rsidRPr="00D15D36">
              <w:rPr>
                <w:rFonts w:ascii="Arial" w:hAnsi="Arial" w:cs="Arial"/>
                <w:sz w:val="20"/>
                <w:szCs w:val="20"/>
                <w:lang w:eastAsia="ar-SA"/>
              </w:rPr>
              <w:t>Wykonawca może powierzyć, zgodnie z ofertą, wykonanie części zadania podwykonawcom pod warunkiem, że posiadają oni kwalifikacje do ich wykonania.</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Umowa o podwykonawstwo powinna ponadto wskazywać:</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dokładne oznaczenie stron umowy z podaniem adresów stron i numeru rachunku </w:t>
            </w:r>
          </w:p>
          <w:p w:rsidR="00D15D36" w:rsidRPr="00D15D36" w:rsidRDefault="00D15D36" w:rsidP="00B6640C">
            <w:pPr>
              <w:suppressAutoHyphens/>
              <w:spacing w:after="200" w:line="276" w:lineRule="auto"/>
              <w:ind w:left="142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bankowego podwykonawcy,</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oświadczenie podwykonawcy, iż zapoznał się z warunkami umowy zawartej pomiędzy   </w:t>
            </w:r>
          </w:p>
          <w:p w:rsidR="00D15D36" w:rsidRPr="00D15D36" w:rsidRDefault="00D15D36" w:rsidP="00B6640C">
            <w:pPr>
              <w:suppressAutoHyphens/>
              <w:spacing w:after="200" w:line="276" w:lineRule="auto"/>
              <w:ind w:left="142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Zamawiającym a Wykonawcą,</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zakres robót objętych umową o podwykonawstwo,</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termin wykonania robót,</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zapis o zakazie zatrzymania części należnego wynagrodzenia na zabezpieczenie roszczeń wynikających z rękojmi i gwarancji wykonanych robót przez podwykonawcę lub dalszego podwykonawcy,</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zasady odbioru robót,</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zapis, że przy odbiorach robót przez Wykonawcę, podwykonawcę lub dalszego   podwykonawcę uczestniczy Inspektor Nadzoru wyznaczony przez Zamawiającego oraz  Kierownik Budowy, </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zapis o zakazie zbywania przez podwykonawcę/ dalszego podwykonawcę wierzytelności powstałych na tle realizacji umowy o podwykonawstwo,</w:t>
            </w:r>
          </w:p>
          <w:p w:rsidR="00D15D36" w:rsidRPr="00D15D36" w:rsidRDefault="00D15D36" w:rsidP="00B6640C">
            <w:pPr>
              <w:numPr>
                <w:ilvl w:val="0"/>
                <w:numId w:val="30"/>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Zamawiający może zgłosić pisemne zastrzeżenia do projektu umowy o podwykonawstwo, której przedmiotem są roboty budowlane lub projektu jej zmian – w przypadkach określonych w art. 143b ust. 3 pkt 1 i 2 ustawy Prawo zamówień publicznych, w terminie 14 dni od </w:t>
            </w:r>
            <w:r w:rsidRPr="00D15D36">
              <w:rPr>
                <w:rFonts w:ascii="Arial" w:hAnsi="Arial" w:cs="Arial"/>
                <w:color w:val="FF0000"/>
                <w:sz w:val="20"/>
                <w:szCs w:val="20"/>
                <w:lang w:eastAsia="ar-SA"/>
              </w:rPr>
              <w:lastRenderedPageBreak/>
              <w:t>przedłożenia projektu. Niezgłoszenie pisemnych zastrzeżeń w tym terminie jest jednoznaczne z akceptacją projektu umowy przez Zamawiającego.</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Wykonawca zobowiązany jest zawrzeć w umowie o podwykonawstwo obowiązki podwykonawcy opisane w ust. 2 do ust. 7 w stosunku do dalszych podwykonawców. To samo dotyczy przypadków dalszego podwykonawstwa.</w:t>
            </w:r>
          </w:p>
          <w:p w:rsidR="00D15D36" w:rsidRPr="00D15D36" w:rsidRDefault="00D15D36" w:rsidP="00B6640C">
            <w:pPr>
              <w:numPr>
                <w:ilvl w:val="0"/>
                <w:numId w:val="26"/>
              </w:numPr>
              <w:suppressAutoHyphens/>
              <w:spacing w:after="200" w:line="276" w:lineRule="auto"/>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Niedochowanie terminu płatności na rzecz Podwykonawcy przez Wykonawcę i brak oświadczenia, o którym mowa w § 5 ust. </w:t>
            </w:r>
            <w:r w:rsidR="00C2072A">
              <w:rPr>
                <w:rFonts w:ascii="Arial" w:hAnsi="Arial" w:cs="Arial"/>
                <w:color w:val="FF0000"/>
                <w:sz w:val="20"/>
                <w:szCs w:val="20"/>
                <w:lang w:eastAsia="ar-SA"/>
              </w:rPr>
              <w:t>5</w:t>
            </w:r>
            <w:r w:rsidRPr="00D15D36">
              <w:rPr>
                <w:rFonts w:ascii="Arial" w:hAnsi="Arial" w:cs="Arial"/>
                <w:color w:val="FF0000"/>
                <w:sz w:val="20"/>
                <w:szCs w:val="20"/>
                <w:lang w:eastAsia="ar-SA"/>
              </w:rPr>
              <w:t xml:space="preserve"> niniejszej umowy spowoduje, przelanie przez Zamawiającego wynagrodzenia należnego Wykonawcy na rzecz Podwykonawcy, do wysokości wynagrodzenia należnego Podwykonawcy od Wykonawcy, na zasadach określonych w § 5. </w:t>
            </w:r>
          </w:p>
          <w:p w:rsidR="00D15D36" w:rsidRPr="00D15D36" w:rsidRDefault="00D15D36" w:rsidP="00B6640C">
            <w:pPr>
              <w:numPr>
                <w:ilvl w:val="0"/>
                <w:numId w:val="26"/>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D15D36" w:rsidRPr="00D15D36" w:rsidRDefault="00D15D36" w:rsidP="00B6640C">
            <w:pPr>
              <w:numPr>
                <w:ilvl w:val="0"/>
                <w:numId w:val="26"/>
              </w:numPr>
              <w:suppressAutoHyphens/>
              <w:spacing w:after="120" w:line="276" w:lineRule="auto"/>
              <w:contextualSpacing/>
              <w:jc w:val="both"/>
              <w:rPr>
                <w:rFonts w:ascii="Arial" w:hAnsi="Arial" w:cs="Arial"/>
                <w:sz w:val="20"/>
                <w:szCs w:val="20"/>
                <w:lang w:eastAsia="ar-SA"/>
              </w:rPr>
            </w:pPr>
            <w:r w:rsidRPr="00D15D36">
              <w:rPr>
                <w:rFonts w:ascii="Arial" w:hAnsi="Arial" w:cs="Arial"/>
                <w:sz w:val="20"/>
                <w:szCs w:val="20"/>
                <w:lang w:eastAsia="ar-SA"/>
              </w:rPr>
              <w:t>Wykonawca oświadcza, iż:</w:t>
            </w:r>
          </w:p>
          <w:p w:rsidR="00D15D36" w:rsidRPr="00D15D36" w:rsidRDefault="00D15D36" w:rsidP="00B6640C">
            <w:pPr>
              <w:numPr>
                <w:ilvl w:val="0"/>
                <w:numId w:val="27"/>
              </w:numPr>
              <w:tabs>
                <w:tab w:val="left" w:pos="426"/>
              </w:tabs>
              <w:autoSpaceDE w:val="0"/>
              <w:spacing w:line="276" w:lineRule="auto"/>
              <w:ind w:left="1060"/>
              <w:jc w:val="both"/>
              <w:rPr>
                <w:rFonts w:ascii="Arial" w:hAnsi="Arial" w:cs="Arial"/>
                <w:sz w:val="20"/>
                <w:szCs w:val="20"/>
                <w:lang w:eastAsia="pl-PL"/>
              </w:rPr>
            </w:pPr>
            <w:r w:rsidRPr="00D15D36">
              <w:rPr>
                <w:rFonts w:ascii="Arial" w:hAnsi="Arial" w:cs="Arial"/>
                <w:sz w:val="20"/>
                <w:szCs w:val="20"/>
                <w:lang w:eastAsia="pl-PL"/>
              </w:rPr>
              <w:t>w pełni odpowiada za realizowany przedmiot umowy,</w:t>
            </w:r>
          </w:p>
          <w:p w:rsidR="00D15D36" w:rsidRPr="00D15D36" w:rsidRDefault="00D15D36" w:rsidP="00B6640C">
            <w:pPr>
              <w:numPr>
                <w:ilvl w:val="0"/>
                <w:numId w:val="27"/>
              </w:numPr>
              <w:tabs>
                <w:tab w:val="left" w:pos="426"/>
              </w:tabs>
              <w:autoSpaceDE w:val="0"/>
              <w:spacing w:line="276" w:lineRule="auto"/>
              <w:ind w:left="1060"/>
              <w:jc w:val="both"/>
              <w:rPr>
                <w:rFonts w:ascii="Arial" w:hAnsi="Arial" w:cs="Arial"/>
                <w:sz w:val="20"/>
                <w:szCs w:val="20"/>
                <w:lang w:eastAsia="pl-PL"/>
              </w:rPr>
            </w:pPr>
            <w:r w:rsidRPr="00D15D36">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D15D36" w:rsidRPr="00D15D36" w:rsidRDefault="00D15D36" w:rsidP="00B6640C">
            <w:pPr>
              <w:numPr>
                <w:ilvl w:val="0"/>
                <w:numId w:val="27"/>
              </w:numPr>
              <w:tabs>
                <w:tab w:val="left" w:pos="426"/>
              </w:tabs>
              <w:autoSpaceDE w:val="0"/>
              <w:spacing w:line="276" w:lineRule="auto"/>
              <w:ind w:left="1060"/>
              <w:jc w:val="both"/>
              <w:rPr>
                <w:rFonts w:ascii="Arial" w:hAnsi="Arial" w:cs="Arial"/>
                <w:sz w:val="20"/>
                <w:szCs w:val="20"/>
                <w:lang w:eastAsia="pl-PL"/>
              </w:rPr>
            </w:pPr>
            <w:r w:rsidRPr="00D15D36">
              <w:rPr>
                <w:rFonts w:ascii="Arial" w:hAnsi="Arial" w:cs="Arial"/>
                <w:sz w:val="20"/>
                <w:szCs w:val="20"/>
                <w:lang w:eastAsia="pl-PL"/>
              </w:rPr>
              <w:t>Jego pracownicy posiadają doświadczenie i kwalifikacje niezbędne do wykonywania czynności objętych przedmiotem umowy.</w:t>
            </w:r>
          </w:p>
          <w:p w:rsidR="009E718F" w:rsidRPr="00180B9B" w:rsidRDefault="00D15D36" w:rsidP="00B6640C">
            <w:pPr>
              <w:numPr>
                <w:ilvl w:val="0"/>
                <w:numId w:val="27"/>
              </w:numPr>
              <w:tabs>
                <w:tab w:val="left" w:pos="426"/>
              </w:tabs>
              <w:autoSpaceDE w:val="0"/>
              <w:spacing w:line="276" w:lineRule="auto"/>
              <w:ind w:left="1060"/>
              <w:jc w:val="both"/>
              <w:rPr>
                <w:rFonts w:ascii="Arial" w:hAnsi="Arial" w:cs="Arial"/>
                <w:sz w:val="20"/>
                <w:szCs w:val="20"/>
                <w:lang w:eastAsia="pl-PL"/>
              </w:rPr>
            </w:pPr>
            <w:r w:rsidRPr="00D15D36">
              <w:rPr>
                <w:rFonts w:ascii="Arial" w:hAnsi="Arial" w:cs="Arial"/>
                <w:sz w:val="20"/>
                <w:szCs w:val="20"/>
                <w:lang w:eastAsia="pl-PL"/>
              </w:rPr>
              <w:t>Ponosi pełną odpowiedzialność za prace wykonane przy pomocy Podwykonawcy.</w:t>
            </w:r>
          </w:p>
          <w:p w:rsidR="00D15D36" w:rsidRPr="00D15D3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8</w:t>
            </w:r>
          </w:p>
          <w:p w:rsidR="00D15D36" w:rsidRPr="00D15D36" w:rsidRDefault="00D15D36" w:rsidP="00B6640C">
            <w:pPr>
              <w:spacing w:after="120" w:line="276" w:lineRule="auto"/>
              <w:rPr>
                <w:rFonts w:ascii="Arial" w:hAnsi="Arial" w:cs="Arial"/>
                <w:sz w:val="20"/>
                <w:szCs w:val="20"/>
                <w:lang w:eastAsia="pl-PL"/>
              </w:rPr>
            </w:pPr>
            <w:r w:rsidRPr="00D15D36">
              <w:rPr>
                <w:rFonts w:ascii="Arial" w:hAnsi="Arial" w:cs="Arial"/>
                <w:sz w:val="20"/>
                <w:szCs w:val="20"/>
                <w:lang w:eastAsia="pl-PL"/>
              </w:rPr>
              <w:t>1. Odpowiedzialnym za realizację zamówienia po stronie Wykonawcy będzie :</w:t>
            </w:r>
          </w:p>
          <w:p w:rsidR="00D15D36" w:rsidRPr="00D15D36" w:rsidRDefault="00D15D36" w:rsidP="00B6640C">
            <w:pPr>
              <w:spacing w:after="120" w:line="276" w:lineRule="auto"/>
              <w:rPr>
                <w:rFonts w:ascii="Arial" w:hAnsi="Arial" w:cs="Arial"/>
                <w:sz w:val="20"/>
                <w:szCs w:val="20"/>
                <w:lang w:eastAsia="pl-PL"/>
              </w:rPr>
            </w:pPr>
            <w:r w:rsidRPr="00D15D36">
              <w:rPr>
                <w:rFonts w:ascii="Arial" w:hAnsi="Arial" w:cs="Arial"/>
                <w:sz w:val="20"/>
                <w:szCs w:val="20"/>
                <w:lang w:eastAsia="pl-PL"/>
              </w:rPr>
              <w:t>…………………………………………………………………………………………………………………</w:t>
            </w:r>
          </w:p>
          <w:p w:rsidR="00D15D36" w:rsidRPr="00D15D36" w:rsidRDefault="00D15D36" w:rsidP="00B6640C">
            <w:pPr>
              <w:spacing w:after="120" w:line="276" w:lineRule="auto"/>
              <w:rPr>
                <w:rFonts w:ascii="Arial" w:hAnsi="Arial" w:cs="Arial"/>
                <w:sz w:val="20"/>
                <w:szCs w:val="20"/>
                <w:lang w:eastAsia="pl-PL"/>
              </w:rPr>
            </w:pPr>
            <w:r w:rsidRPr="00D15D36">
              <w:rPr>
                <w:rFonts w:ascii="Arial" w:hAnsi="Arial" w:cs="Arial"/>
                <w:sz w:val="20"/>
                <w:szCs w:val="20"/>
                <w:lang w:eastAsia="pl-PL"/>
              </w:rPr>
              <w:t>2. Odpowiedzialnym za realizację zamówienia pod stronie Zamawiającego będzie:</w:t>
            </w:r>
          </w:p>
          <w:p w:rsidR="00D15D36" w:rsidRPr="00D15D36" w:rsidRDefault="00D15D36" w:rsidP="00B6640C">
            <w:pPr>
              <w:spacing w:after="120" w:line="276" w:lineRule="auto"/>
              <w:rPr>
                <w:rFonts w:ascii="Arial" w:hAnsi="Arial" w:cs="Arial"/>
                <w:sz w:val="20"/>
                <w:szCs w:val="20"/>
                <w:lang w:eastAsia="pl-PL"/>
              </w:rPr>
            </w:pPr>
            <w:r w:rsidRPr="00D15D36">
              <w:rPr>
                <w:rFonts w:ascii="Arial" w:hAnsi="Arial" w:cs="Arial"/>
                <w:sz w:val="20"/>
                <w:szCs w:val="20"/>
                <w:lang w:eastAsia="pl-PL"/>
              </w:rPr>
              <w:t>Jerzy Kwidziński  – insp.ds. inwestycji</w:t>
            </w:r>
          </w:p>
          <w:p w:rsidR="00D15D36" w:rsidRPr="00D15D36" w:rsidRDefault="00D15D36" w:rsidP="00B6640C">
            <w:pPr>
              <w:spacing w:after="120" w:line="276" w:lineRule="auto"/>
              <w:rPr>
                <w:rFonts w:ascii="Arial" w:hAnsi="Arial" w:cs="Arial"/>
                <w:sz w:val="20"/>
                <w:szCs w:val="20"/>
                <w:lang w:eastAsia="pl-PL"/>
              </w:rPr>
            </w:pPr>
            <w:r w:rsidRPr="00D15D36">
              <w:rPr>
                <w:rFonts w:ascii="Arial" w:hAnsi="Arial" w:cs="Arial"/>
                <w:sz w:val="20"/>
                <w:szCs w:val="20"/>
                <w:lang w:eastAsia="pl-PL"/>
              </w:rPr>
              <w:t xml:space="preserve">email: </w:t>
            </w:r>
            <w:hyperlink r:id="rId9" w:history="1">
              <w:r w:rsidRPr="00D15D36">
                <w:rPr>
                  <w:rFonts w:ascii="Arial" w:hAnsi="Arial" w:cs="Arial"/>
                  <w:color w:val="0000FF"/>
                  <w:sz w:val="20"/>
                  <w:szCs w:val="20"/>
                  <w:u w:val="single"/>
                  <w:lang w:eastAsia="pl-PL"/>
                </w:rPr>
                <w:t>inwestycje@somonino.pl</w:t>
              </w:r>
            </w:hyperlink>
            <w:r w:rsidRPr="00D15D36">
              <w:rPr>
                <w:rFonts w:ascii="Arial" w:hAnsi="Arial" w:cs="Arial"/>
                <w:color w:val="0000FF"/>
                <w:sz w:val="20"/>
                <w:szCs w:val="20"/>
                <w:u w:val="single"/>
                <w:lang w:eastAsia="pl-PL"/>
              </w:rPr>
              <w:t xml:space="preserve">; </w:t>
            </w:r>
            <w:r w:rsidRPr="00D15D36">
              <w:rPr>
                <w:rFonts w:ascii="Arial" w:hAnsi="Arial" w:cs="Arial"/>
                <w:sz w:val="20"/>
                <w:szCs w:val="20"/>
                <w:lang w:eastAsia="pl-PL"/>
              </w:rPr>
              <w:t xml:space="preserve"> tel. (58) 684-11-21</w:t>
            </w:r>
          </w:p>
          <w:p w:rsidR="00D15D36" w:rsidRPr="00D15D3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9</w:t>
            </w:r>
          </w:p>
          <w:p w:rsidR="00D15D36" w:rsidRPr="00D15D36" w:rsidRDefault="00D15D36" w:rsidP="00B6640C">
            <w:pPr>
              <w:numPr>
                <w:ilvl w:val="0"/>
                <w:numId w:val="36"/>
              </w:numPr>
              <w:spacing w:after="120" w:line="276" w:lineRule="auto"/>
              <w:jc w:val="both"/>
              <w:rPr>
                <w:rFonts w:ascii="Arial" w:hAnsi="Arial" w:cs="Arial"/>
                <w:sz w:val="20"/>
                <w:szCs w:val="20"/>
                <w:lang w:eastAsia="pl-PL"/>
              </w:rPr>
            </w:pPr>
            <w:r w:rsidRPr="00D15D36">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D15D36" w:rsidRPr="00D15D36" w:rsidRDefault="00D15D36" w:rsidP="00B6640C">
            <w:pPr>
              <w:numPr>
                <w:ilvl w:val="0"/>
                <w:numId w:val="33"/>
              </w:numPr>
              <w:tabs>
                <w:tab w:val="num" w:pos="360"/>
              </w:tabs>
              <w:suppressAutoHyphens/>
              <w:spacing w:after="120" w:line="276" w:lineRule="auto"/>
              <w:ind w:left="360"/>
              <w:contextualSpacing/>
              <w:jc w:val="both"/>
              <w:rPr>
                <w:rFonts w:ascii="Arial" w:hAnsi="Arial" w:cs="Arial"/>
                <w:sz w:val="20"/>
                <w:szCs w:val="20"/>
                <w:lang w:eastAsia="ar-SA"/>
              </w:rPr>
            </w:pPr>
            <w:r w:rsidRPr="00D15D36">
              <w:rPr>
                <w:rFonts w:ascii="Arial" w:hAnsi="Arial" w:cs="Arial"/>
                <w:sz w:val="20"/>
                <w:szCs w:val="20"/>
                <w:lang w:eastAsia="ar-SA"/>
              </w:rPr>
              <w:lastRenderedPageBreak/>
              <w:t>Wykonawca zobowiązany jest zapłacić Zamawiającemu kary umowne w przypadku:</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 xml:space="preserve">odstąpienia od umowy przez Wykonawcę z przyczyn zależnych od Wykonawcy - w wysokości 10% </w:t>
            </w:r>
            <w:r w:rsidRPr="00D15D36">
              <w:rPr>
                <w:rFonts w:ascii="Arial" w:hAnsi="Arial" w:cs="Arial"/>
                <w:color w:val="000000"/>
                <w:sz w:val="20"/>
                <w:szCs w:val="20"/>
                <w:lang w:eastAsia="ar-SA"/>
              </w:rPr>
              <w:t>łącznego wynagrodzenia umownego brutto, określonego w  § 4 umowy</w:t>
            </w:r>
            <w:r w:rsidRPr="00D15D36">
              <w:rPr>
                <w:rFonts w:ascii="Arial" w:hAnsi="Arial" w:cs="Arial"/>
                <w:sz w:val="20"/>
                <w:szCs w:val="20"/>
                <w:lang w:eastAsia="ar-SA"/>
              </w:rPr>
              <w:t>;</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za każdy dzień opóźnienia w realizacji przedmiotu umowy w wysokości 0,2% łącznego wynagrodzenia umownego brutto, określonego w  § 4 umowy,</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za opóźnienie w usunięciu wad stwierdzonych przy odbiorze lub w okresie rękojmi </w:t>
            </w:r>
            <w:r w:rsidR="009E21BC">
              <w:rPr>
                <w:rFonts w:ascii="Arial" w:hAnsi="Arial" w:cs="Arial"/>
                <w:color w:val="FF0000"/>
                <w:sz w:val="20"/>
                <w:szCs w:val="20"/>
                <w:lang w:eastAsia="ar-SA"/>
              </w:rPr>
              <w:t xml:space="preserve">lub gwarancji </w:t>
            </w:r>
            <w:r w:rsidRPr="00D15D36">
              <w:rPr>
                <w:rFonts w:ascii="Arial" w:hAnsi="Arial" w:cs="Arial"/>
                <w:color w:val="FF0000"/>
                <w:sz w:val="20"/>
                <w:szCs w:val="20"/>
                <w:lang w:eastAsia="ar-SA"/>
              </w:rPr>
              <w:t>– w wysokości 0,2 % łącznego wynagrodzenia umownego brutto, określonego w  § 4 umowy za każdy dzień opóźnienia, licząc od dnia wyznaczonego na usunięcie wad,</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 nieprzedłożenie Zamawiającemu do zaakceptowania projektu umowy o podwykonawstwo, której przedmiotem są roboty budowlane, lub projektu jej zmiany – w wysokości 200 zł za każdy dzień zwłoki,</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za nieprzedłożenie Zamawiającemu poświadczonej za zgodność z oryginałem kopii umowy o podwykonawstwo lub jej zmiany, za każdy dzień zwłoki – w wysokości 200 zł,</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z tytułu braku zmiany umowy o podwykonawstwo w zakresie terminu zapłaty – w wysokości 100 zł za każdy dzień zwłoki,</w:t>
            </w:r>
          </w:p>
          <w:p w:rsidR="00D15D36" w:rsidRDefault="00D15D36"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D15D36">
              <w:rPr>
                <w:rFonts w:ascii="Arial" w:hAnsi="Arial" w:cs="Arial"/>
                <w:color w:val="FF0000"/>
                <w:sz w:val="20"/>
                <w:szCs w:val="20"/>
                <w:lang w:eastAsia="ar-SA"/>
              </w:rPr>
              <w:t>późn</w:t>
            </w:r>
            <w:proofErr w:type="spellEnd"/>
            <w:r w:rsidRPr="00D15D36">
              <w:rPr>
                <w:rFonts w:ascii="Arial" w:hAnsi="Arial" w:cs="Arial"/>
                <w:color w:val="FF0000"/>
                <w:sz w:val="20"/>
                <w:szCs w:val="20"/>
                <w:lang w:eastAsia="ar-SA"/>
              </w:rPr>
              <w:t>. zm.), zatrudnionych na innej podstawie niż umowa o pracę – w wysokości 1 000 zł,</w:t>
            </w:r>
          </w:p>
          <w:p w:rsidR="00CF4B7E" w:rsidRPr="00D15D36" w:rsidRDefault="00CF4B7E"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B45BB5">
              <w:rPr>
                <w:rFonts w:ascii="Arial" w:hAnsi="Arial" w:cs="Arial"/>
                <w:sz w:val="20"/>
                <w:szCs w:val="20"/>
              </w:rPr>
              <w:t xml:space="preserve">W przypadku nie przedstawienia w terminie </w:t>
            </w:r>
            <w:r>
              <w:rPr>
                <w:rFonts w:ascii="Arial" w:hAnsi="Arial" w:cs="Arial"/>
                <w:sz w:val="20"/>
                <w:szCs w:val="20"/>
              </w:rPr>
              <w:t xml:space="preserve">5 dni </w:t>
            </w:r>
            <w:r w:rsidRPr="00B45BB5">
              <w:rPr>
                <w:rFonts w:ascii="Arial" w:hAnsi="Arial" w:cs="Arial"/>
                <w:sz w:val="20"/>
                <w:szCs w:val="20"/>
              </w:rPr>
              <w:t>informacji,</w:t>
            </w:r>
            <w:r>
              <w:rPr>
                <w:rFonts w:ascii="Arial" w:hAnsi="Arial" w:cs="Arial"/>
                <w:sz w:val="20"/>
                <w:szCs w:val="20"/>
              </w:rPr>
              <w:t xml:space="preserve"> dotyczących zatrudnienia </w:t>
            </w:r>
            <w:r w:rsidRPr="003356A7">
              <w:rPr>
                <w:rFonts w:ascii="Arial" w:hAnsi="Arial" w:cs="Arial"/>
                <w:sz w:val="20"/>
                <w:szCs w:val="20"/>
                <w:lang w:eastAsia="pl-PL"/>
              </w:rPr>
              <w:t>Wykonawca</w:t>
            </w:r>
            <w:r w:rsidRPr="00B45BB5">
              <w:rPr>
                <w:rFonts w:ascii="Arial" w:hAnsi="Arial" w:cs="Arial"/>
                <w:sz w:val="20"/>
                <w:szCs w:val="20"/>
              </w:rPr>
              <w:t xml:space="preserve"> płacić będzie każdorazowo karę w wysokoś</w:t>
            </w:r>
            <w:r>
              <w:rPr>
                <w:rFonts w:ascii="Arial" w:hAnsi="Arial" w:cs="Arial"/>
                <w:sz w:val="20"/>
                <w:szCs w:val="20"/>
              </w:rPr>
              <w:t xml:space="preserve">ci 500,- zł. </w:t>
            </w:r>
          </w:p>
          <w:p w:rsidR="00D15D36" w:rsidRPr="00D15D36" w:rsidRDefault="00D15D36" w:rsidP="00B6640C">
            <w:pPr>
              <w:numPr>
                <w:ilvl w:val="0"/>
                <w:numId w:val="35"/>
              </w:numPr>
              <w:suppressAutoHyphens/>
              <w:spacing w:after="120" w:line="276" w:lineRule="auto"/>
              <w:ind w:left="1080"/>
              <w:contextualSpacing/>
              <w:jc w:val="both"/>
              <w:rPr>
                <w:rFonts w:ascii="Arial" w:hAnsi="Arial" w:cs="Arial"/>
                <w:color w:val="FF0000"/>
                <w:sz w:val="20"/>
                <w:szCs w:val="20"/>
                <w:lang w:eastAsia="ar-SA"/>
              </w:rPr>
            </w:pPr>
            <w:r w:rsidRPr="00D15D36">
              <w:rPr>
                <w:rFonts w:ascii="Arial" w:hAnsi="Arial" w:cs="Arial"/>
                <w:color w:val="FF0000"/>
                <w:sz w:val="20"/>
                <w:szCs w:val="20"/>
                <w:lang w:eastAsia="pl-PL"/>
              </w:rPr>
              <w:t xml:space="preserve">gdy podmioty, na zdolnościach których Wykonawca </w:t>
            </w:r>
            <w:r w:rsidRPr="00D15D36">
              <w:rPr>
                <w:rFonts w:ascii="Arial" w:hAnsi="Arial" w:cs="Arial"/>
                <w:color w:val="FF0000"/>
                <w:sz w:val="20"/>
                <w:szCs w:val="20"/>
                <w:lang w:eastAsia="ar-SA"/>
              </w:rPr>
              <w:t>zgodnie z art. 22a ust. 2 ustawy – Prawo zamówień publicznych</w:t>
            </w:r>
            <w:r w:rsidRPr="00D15D36">
              <w:rPr>
                <w:rFonts w:ascii="Arial" w:hAnsi="Arial" w:cs="Arial"/>
                <w:color w:val="FF0000"/>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D15D36">
              <w:rPr>
                <w:rFonts w:ascii="Arial" w:hAnsi="Arial" w:cs="Arial"/>
                <w:color w:val="FF0000"/>
                <w:sz w:val="20"/>
                <w:szCs w:val="20"/>
                <w:lang w:eastAsia="ar-SA"/>
              </w:rPr>
              <w:t xml:space="preserve">– w wysokości 4% łącznego wynagrodzenia umownego brutto, określonego w  § 4 umowy, za każdy stwierdzony przypadek. </w:t>
            </w:r>
          </w:p>
          <w:p w:rsidR="00D15D36" w:rsidRPr="00D15D36" w:rsidRDefault="00D15D36" w:rsidP="00B6640C">
            <w:pPr>
              <w:suppressAutoHyphens/>
              <w:spacing w:after="120" w:line="276" w:lineRule="auto"/>
              <w:ind w:left="360"/>
              <w:contextualSpacing/>
              <w:jc w:val="both"/>
              <w:rPr>
                <w:rFonts w:ascii="Arial" w:hAnsi="Arial" w:cs="Arial"/>
                <w:color w:val="000000"/>
                <w:sz w:val="20"/>
                <w:szCs w:val="20"/>
                <w:lang w:eastAsia="ar-SA"/>
              </w:rPr>
            </w:pPr>
            <w:r w:rsidRPr="00D15D36">
              <w:rPr>
                <w:rFonts w:ascii="Arial" w:hAnsi="Arial" w:cs="Arial"/>
                <w:sz w:val="20"/>
                <w:szCs w:val="20"/>
                <w:lang w:eastAsia="ar-SA"/>
              </w:rPr>
              <w:t>2) Zamawiający zapłaci Wykonawcy kary umowne w przypadku:</w:t>
            </w:r>
          </w:p>
          <w:p w:rsidR="00D15D36" w:rsidRPr="00D15D36" w:rsidRDefault="00D15D36" w:rsidP="00B6640C">
            <w:pPr>
              <w:numPr>
                <w:ilvl w:val="0"/>
                <w:numId w:val="34"/>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Za każdy dzień zwłoki w przeprowadzeniu odbioru prawidłowo wykonanej roboty zgodnej z wymaganiami SIWZ w wysokości 0,2% wartości umowy brutto.</w:t>
            </w:r>
          </w:p>
          <w:p w:rsidR="00D15D36" w:rsidRPr="00D15D36" w:rsidRDefault="00D15D36" w:rsidP="00B6640C">
            <w:pPr>
              <w:numPr>
                <w:ilvl w:val="0"/>
                <w:numId w:val="34"/>
              </w:numPr>
              <w:suppressAutoHyphens/>
              <w:spacing w:after="120" w:line="276" w:lineRule="auto"/>
              <w:ind w:left="1080"/>
              <w:contextualSpacing/>
              <w:jc w:val="both"/>
              <w:rPr>
                <w:rFonts w:ascii="Arial" w:hAnsi="Arial" w:cs="Arial"/>
                <w:sz w:val="20"/>
                <w:szCs w:val="20"/>
                <w:lang w:eastAsia="ar-SA"/>
              </w:rPr>
            </w:pPr>
            <w:r w:rsidRPr="00D15D36">
              <w:rPr>
                <w:rFonts w:ascii="Arial" w:hAnsi="Arial" w:cs="Arial"/>
                <w:sz w:val="20"/>
                <w:szCs w:val="20"/>
                <w:lang w:eastAsia="ar-SA"/>
              </w:rPr>
              <w:t>Odstąpienia od umowy z przyczyn zależnych od Zamawiającego w wysokości 10% wynagrodzenia umownego.</w:t>
            </w:r>
          </w:p>
          <w:p w:rsidR="00D15D36" w:rsidRPr="00D15D36" w:rsidRDefault="00D15D36" w:rsidP="00B6640C">
            <w:pPr>
              <w:widowControl w:val="0"/>
              <w:numPr>
                <w:ilvl w:val="0"/>
                <w:numId w:val="31"/>
              </w:numPr>
              <w:suppressAutoHyphens/>
              <w:spacing w:line="276" w:lineRule="auto"/>
              <w:ind w:left="284"/>
              <w:jc w:val="both"/>
              <w:rPr>
                <w:rFonts w:ascii="Arial" w:hAnsi="Arial" w:cs="Arial"/>
                <w:sz w:val="20"/>
                <w:szCs w:val="20"/>
                <w:lang w:eastAsia="ar-SA"/>
              </w:rPr>
            </w:pPr>
            <w:r w:rsidRPr="00D15D36">
              <w:rPr>
                <w:rFonts w:ascii="Arial" w:hAnsi="Arial" w:cs="Arial"/>
                <w:color w:val="000000"/>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D15D36" w:rsidRPr="00D15D36" w:rsidRDefault="00D15D36" w:rsidP="00B6640C">
            <w:pPr>
              <w:widowControl w:val="0"/>
              <w:numPr>
                <w:ilvl w:val="0"/>
                <w:numId w:val="31"/>
              </w:numPr>
              <w:suppressAutoHyphens/>
              <w:spacing w:line="276" w:lineRule="auto"/>
              <w:ind w:left="284"/>
              <w:jc w:val="both"/>
              <w:rPr>
                <w:rFonts w:ascii="Arial" w:hAnsi="Arial" w:cs="Arial"/>
                <w:sz w:val="20"/>
                <w:szCs w:val="20"/>
                <w:lang w:eastAsia="ar-SA"/>
              </w:rPr>
            </w:pPr>
            <w:r w:rsidRPr="00D15D36">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D15D36" w:rsidRPr="00D15D36" w:rsidRDefault="00D15D36" w:rsidP="00B6640C">
            <w:pPr>
              <w:widowControl w:val="0"/>
              <w:numPr>
                <w:ilvl w:val="0"/>
                <w:numId w:val="31"/>
              </w:numPr>
              <w:suppressAutoHyphens/>
              <w:spacing w:after="200" w:line="276" w:lineRule="auto"/>
              <w:ind w:left="284"/>
              <w:jc w:val="both"/>
              <w:rPr>
                <w:rFonts w:ascii="Arial" w:hAnsi="Arial" w:cs="Arial"/>
                <w:sz w:val="20"/>
                <w:szCs w:val="20"/>
                <w:lang w:eastAsia="ar-SA"/>
              </w:rPr>
            </w:pPr>
            <w:r w:rsidRPr="00D15D36">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D15D36" w:rsidRPr="00D15D3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10</w:t>
            </w:r>
          </w:p>
          <w:p w:rsidR="00D15D36" w:rsidRPr="00D15D36" w:rsidRDefault="00D15D36" w:rsidP="00B6640C">
            <w:pPr>
              <w:numPr>
                <w:ilvl w:val="0"/>
                <w:numId w:val="28"/>
              </w:numPr>
              <w:tabs>
                <w:tab w:val="left" w:pos="283"/>
              </w:tabs>
              <w:suppressAutoHyphens/>
              <w:autoSpaceDE w:val="0"/>
              <w:spacing w:before="58" w:line="276" w:lineRule="auto"/>
              <w:ind w:left="284" w:hanging="284"/>
              <w:jc w:val="both"/>
              <w:rPr>
                <w:rFonts w:ascii="Arial" w:hAnsi="Arial" w:cs="Arial"/>
                <w:sz w:val="20"/>
                <w:szCs w:val="20"/>
                <w:lang w:eastAsia="zh-CN"/>
              </w:rPr>
            </w:pPr>
            <w:r w:rsidRPr="00D15D36">
              <w:rPr>
                <w:rFonts w:ascii="Arial" w:hAnsi="Arial" w:cs="Arial"/>
                <w:sz w:val="20"/>
                <w:szCs w:val="20"/>
                <w:lang w:eastAsia="zh-CN"/>
              </w:rPr>
              <w:t xml:space="preserve">Poza przypadkami określonymi w Kodeksie Cywilnym Zamawiający może odstąpić od umowy </w:t>
            </w:r>
            <w:r w:rsidRPr="00D15D36">
              <w:rPr>
                <w:rFonts w:ascii="Arial" w:hAnsi="Arial" w:cs="Arial"/>
                <w:sz w:val="20"/>
                <w:szCs w:val="20"/>
                <w:lang w:eastAsia="zh-CN"/>
              </w:rPr>
              <w:lastRenderedPageBreak/>
              <w:t>jeżeli:</w:t>
            </w:r>
          </w:p>
          <w:p w:rsidR="00D15D36" w:rsidRPr="00D15D36" w:rsidRDefault="00D15D36" w:rsidP="00B6640C">
            <w:pPr>
              <w:numPr>
                <w:ilvl w:val="1"/>
                <w:numId w:val="29"/>
              </w:numPr>
              <w:tabs>
                <w:tab w:val="left" w:pos="734"/>
              </w:tabs>
              <w:suppressAutoHyphens/>
              <w:autoSpaceDE w:val="0"/>
              <w:spacing w:before="5" w:line="276" w:lineRule="auto"/>
              <w:ind w:left="284" w:hanging="284"/>
              <w:jc w:val="both"/>
              <w:rPr>
                <w:rFonts w:ascii="Arial" w:hAnsi="Arial" w:cs="Arial"/>
                <w:sz w:val="20"/>
                <w:szCs w:val="20"/>
                <w:lang w:eastAsia="zh-CN"/>
              </w:rPr>
            </w:pPr>
            <w:r w:rsidRPr="00D15D36">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D15D36" w:rsidRPr="00D15D36" w:rsidRDefault="00D15D36" w:rsidP="00B6640C">
            <w:pPr>
              <w:numPr>
                <w:ilvl w:val="1"/>
                <w:numId w:val="29"/>
              </w:numPr>
              <w:tabs>
                <w:tab w:val="left" w:pos="734"/>
              </w:tabs>
              <w:suppressAutoHyphens/>
              <w:autoSpaceDE w:val="0"/>
              <w:spacing w:line="276" w:lineRule="auto"/>
              <w:ind w:left="284" w:hanging="284"/>
              <w:jc w:val="both"/>
              <w:rPr>
                <w:rFonts w:ascii="Arial" w:hAnsi="Arial" w:cs="Arial"/>
                <w:sz w:val="20"/>
                <w:szCs w:val="20"/>
                <w:lang w:eastAsia="zh-CN"/>
              </w:rPr>
            </w:pPr>
            <w:r w:rsidRPr="00D15D36">
              <w:rPr>
                <w:rFonts w:ascii="Arial" w:hAnsi="Arial" w:cs="Arial"/>
                <w:sz w:val="20"/>
                <w:szCs w:val="20"/>
                <w:lang w:eastAsia="zh-CN"/>
              </w:rPr>
              <w:t>Wykonawca przystąpił do likwidacji swojej firmy, z wyjątkiem likwidacji przeprowadzanej w celu przekształcenia.</w:t>
            </w:r>
          </w:p>
          <w:p w:rsidR="00D15D36" w:rsidRPr="00D15D36" w:rsidRDefault="00D15D36" w:rsidP="00B6640C">
            <w:pPr>
              <w:numPr>
                <w:ilvl w:val="1"/>
                <w:numId w:val="29"/>
              </w:numPr>
              <w:tabs>
                <w:tab w:val="left" w:pos="734"/>
              </w:tabs>
              <w:suppressAutoHyphens/>
              <w:autoSpaceDE w:val="0"/>
              <w:spacing w:before="53" w:line="276" w:lineRule="auto"/>
              <w:ind w:left="284" w:hanging="284"/>
              <w:jc w:val="both"/>
              <w:rPr>
                <w:rFonts w:ascii="Arial" w:hAnsi="Arial" w:cs="Arial"/>
                <w:color w:val="FF0000"/>
                <w:sz w:val="20"/>
                <w:szCs w:val="20"/>
                <w:lang w:eastAsia="pl-PL"/>
              </w:rPr>
            </w:pPr>
            <w:r w:rsidRPr="00D15D36">
              <w:rPr>
                <w:rFonts w:ascii="Arial" w:hAnsi="Arial" w:cs="Arial"/>
                <w:color w:val="FF0000"/>
                <w:sz w:val="20"/>
                <w:szCs w:val="20"/>
                <w:lang w:eastAsia="zh-CN"/>
              </w:rPr>
              <w:t>Wykonawca pomimo uprzednich pisemnych zastrzeżeń Zamawiającego nie wykonuje przedmiotu Umowy zgodnie z warunkami umownymi lub w rażący sposób zaniedbuje zobowiązania umowne.</w:t>
            </w:r>
          </w:p>
          <w:p w:rsidR="00D15D36" w:rsidRPr="00D15D36" w:rsidRDefault="00D15D36" w:rsidP="00B6640C">
            <w:pPr>
              <w:numPr>
                <w:ilvl w:val="1"/>
                <w:numId w:val="29"/>
              </w:numPr>
              <w:tabs>
                <w:tab w:val="left" w:pos="734"/>
              </w:tabs>
              <w:suppressAutoHyphens/>
              <w:autoSpaceDE w:val="0"/>
              <w:spacing w:before="53" w:line="276" w:lineRule="auto"/>
              <w:ind w:left="284" w:hanging="284"/>
              <w:jc w:val="both"/>
              <w:rPr>
                <w:rFonts w:ascii="Arial" w:hAnsi="Arial" w:cs="Arial"/>
                <w:color w:val="FF0000"/>
                <w:sz w:val="20"/>
                <w:szCs w:val="20"/>
                <w:lang w:eastAsia="pl-PL"/>
              </w:rPr>
            </w:pPr>
            <w:r w:rsidRPr="00D15D36">
              <w:rPr>
                <w:rFonts w:ascii="Arial" w:hAnsi="Arial" w:cs="Arial"/>
                <w:color w:val="FF0000"/>
                <w:sz w:val="20"/>
                <w:szCs w:val="20"/>
                <w:lang w:eastAsia="zh-CN"/>
              </w:rPr>
              <w:t>W</w:t>
            </w:r>
            <w:r w:rsidRPr="00D15D36">
              <w:rPr>
                <w:rFonts w:ascii="Arial" w:hAnsi="Arial" w:cs="Arial"/>
                <w:color w:val="FF0000"/>
                <w:sz w:val="20"/>
                <w:szCs w:val="20"/>
                <w:lang w:eastAsia="pl-PL"/>
              </w:rPr>
              <w:t xml:space="preserve">ykonawca opóźnia się z zakończeniem wykonania przedmiotu umowy o 10 dni w stosunku do terminu określonego w </w:t>
            </w:r>
            <w:r w:rsidRPr="00D15D36">
              <w:rPr>
                <w:rFonts w:ascii="Arial" w:hAnsi="Arial" w:cs="Arial"/>
                <w:bCs/>
                <w:color w:val="FF0000"/>
                <w:sz w:val="20"/>
                <w:szCs w:val="20"/>
                <w:lang w:eastAsia="pl-PL"/>
              </w:rPr>
              <w:t>§ 2 ust. 1.</w:t>
            </w:r>
          </w:p>
          <w:p w:rsidR="00D15D36" w:rsidRPr="00D15D36" w:rsidRDefault="00D15D36" w:rsidP="00B6640C">
            <w:pPr>
              <w:numPr>
                <w:ilvl w:val="1"/>
                <w:numId w:val="29"/>
              </w:numPr>
              <w:tabs>
                <w:tab w:val="left" w:pos="734"/>
              </w:tabs>
              <w:suppressAutoHyphens/>
              <w:autoSpaceDE w:val="0"/>
              <w:spacing w:before="53" w:line="276" w:lineRule="auto"/>
              <w:ind w:left="567" w:hanging="283"/>
              <w:jc w:val="both"/>
              <w:rPr>
                <w:rFonts w:ascii="Arial" w:hAnsi="Arial" w:cs="Arial"/>
                <w:color w:val="FF0000"/>
                <w:sz w:val="20"/>
                <w:szCs w:val="20"/>
                <w:lang w:eastAsia="pl-PL"/>
              </w:rPr>
            </w:pPr>
            <w:r w:rsidRPr="00D15D36">
              <w:rPr>
                <w:rFonts w:ascii="Arial" w:hAnsi="Arial" w:cs="Arial"/>
                <w:color w:val="FF0000"/>
                <w:sz w:val="20"/>
                <w:szCs w:val="20"/>
                <w:lang w:eastAsia="pl-PL"/>
              </w:rPr>
              <w:t xml:space="preserve">wprowadzono na budowę  Podwykonawcy bez zgody Zamawiającego, </w:t>
            </w:r>
          </w:p>
          <w:p w:rsidR="00D15D36" w:rsidRPr="00D15D36" w:rsidRDefault="00D15D36" w:rsidP="00B6640C">
            <w:pPr>
              <w:numPr>
                <w:ilvl w:val="1"/>
                <w:numId w:val="29"/>
              </w:numPr>
              <w:tabs>
                <w:tab w:val="left" w:pos="734"/>
              </w:tabs>
              <w:suppressAutoHyphens/>
              <w:autoSpaceDE w:val="0"/>
              <w:spacing w:before="53" w:line="276" w:lineRule="auto"/>
              <w:ind w:left="567" w:hanging="283"/>
              <w:jc w:val="both"/>
              <w:rPr>
                <w:rFonts w:ascii="Arial" w:hAnsi="Arial" w:cs="Arial"/>
                <w:color w:val="FF0000"/>
                <w:sz w:val="20"/>
                <w:szCs w:val="20"/>
                <w:lang w:eastAsia="pl-PL"/>
              </w:rPr>
            </w:pPr>
            <w:r w:rsidRPr="00D15D36">
              <w:rPr>
                <w:rFonts w:ascii="Arial" w:hAnsi="Arial" w:cs="Arial"/>
                <w:color w:val="FF0000"/>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D15D36" w:rsidRPr="00D15D36" w:rsidRDefault="00D15D36" w:rsidP="00B6640C">
            <w:pPr>
              <w:numPr>
                <w:ilvl w:val="1"/>
                <w:numId w:val="29"/>
              </w:numPr>
              <w:tabs>
                <w:tab w:val="left" w:pos="734"/>
              </w:tabs>
              <w:suppressAutoHyphens/>
              <w:autoSpaceDE w:val="0"/>
              <w:spacing w:before="53" w:line="276" w:lineRule="auto"/>
              <w:ind w:left="567" w:hanging="283"/>
              <w:jc w:val="both"/>
              <w:rPr>
                <w:rFonts w:ascii="Arial" w:hAnsi="Arial" w:cs="Arial"/>
                <w:color w:val="FF0000"/>
                <w:sz w:val="20"/>
                <w:szCs w:val="20"/>
                <w:lang w:eastAsia="zh-CN"/>
              </w:rPr>
            </w:pPr>
            <w:r w:rsidRPr="00D15D36">
              <w:rPr>
                <w:rFonts w:ascii="Arial" w:hAnsi="Arial" w:cs="Arial"/>
                <w:color w:val="FF0000"/>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D15D36" w:rsidRPr="00D15D36" w:rsidRDefault="00D15D36" w:rsidP="00B6640C">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D15D36">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D15D36" w:rsidRPr="00D15D36" w:rsidRDefault="00D15D36" w:rsidP="00B6640C">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D15D36">
              <w:rPr>
                <w:rFonts w:ascii="Arial" w:hAnsi="Arial" w:cs="Arial"/>
                <w:sz w:val="20"/>
                <w:szCs w:val="20"/>
                <w:lang w:eastAsia="zh-CN"/>
              </w:rPr>
              <w:t>W przypadku, o którym mowa w ust. 1 pkt. a) Wykonawca może żądać wyłącznie wynagrodzenia należnego z tytułu wykonania części umowy</w:t>
            </w:r>
          </w:p>
          <w:p w:rsidR="00D15D36" w:rsidRPr="00D15D36" w:rsidRDefault="00D15D36" w:rsidP="00B6640C">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D15D36">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D15D36" w:rsidRPr="00D15D36" w:rsidRDefault="00D15D36" w:rsidP="00B6640C">
            <w:pPr>
              <w:numPr>
                <w:ilvl w:val="0"/>
                <w:numId w:val="28"/>
              </w:numPr>
              <w:tabs>
                <w:tab w:val="left" w:pos="315"/>
              </w:tabs>
              <w:suppressAutoHyphens/>
              <w:autoSpaceDE w:val="0"/>
              <w:spacing w:before="53" w:line="276" w:lineRule="auto"/>
              <w:ind w:left="567" w:hanging="283"/>
              <w:jc w:val="both"/>
              <w:rPr>
                <w:rFonts w:ascii="Arial" w:hAnsi="Arial" w:cs="Arial"/>
                <w:b/>
                <w:sz w:val="20"/>
                <w:szCs w:val="20"/>
                <w:lang w:eastAsia="zh-CN"/>
              </w:rPr>
            </w:pPr>
            <w:r w:rsidRPr="00D15D36">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D15D36" w:rsidRPr="00D15D3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11</w:t>
            </w:r>
          </w:p>
          <w:p w:rsidR="00D15D36" w:rsidRPr="00D15D36" w:rsidRDefault="00D15D36" w:rsidP="00B6640C">
            <w:pPr>
              <w:spacing w:line="276" w:lineRule="auto"/>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1. Zamawiający zgodnie z art. 144 ust. 1 ustawy przewiduje możliwość dokonywania zmian </w:t>
            </w:r>
            <w:r w:rsidRPr="00D15D36">
              <w:rPr>
                <w:rFonts w:ascii="Arial" w:hAnsi="Arial" w:cs="Arial"/>
                <w:bCs/>
                <w:kern w:val="1"/>
                <w:sz w:val="20"/>
                <w:szCs w:val="20"/>
                <w:lang w:eastAsia="pl-PL"/>
              </w:rPr>
              <w:br/>
              <w:t xml:space="preserve"> w treści zawartej umowy w stosunku do treści oferty w zakresie:</w:t>
            </w:r>
          </w:p>
          <w:p w:rsidR="00D15D36" w:rsidRPr="00D15D36" w:rsidRDefault="00D15D36" w:rsidP="00B6640C">
            <w:pPr>
              <w:numPr>
                <w:ilvl w:val="1"/>
                <w:numId w:val="19"/>
              </w:numPr>
              <w:spacing w:line="276" w:lineRule="auto"/>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terminu realizacji zamówienia – termin może ulec zmianie w następujących przypadkach:</w:t>
            </w:r>
          </w:p>
          <w:p w:rsidR="00D15D36" w:rsidRPr="00D15D36" w:rsidRDefault="00D15D36" w:rsidP="00B6640C">
            <w:pPr>
              <w:numPr>
                <w:ilvl w:val="2"/>
                <w:numId w:val="19"/>
              </w:numPr>
              <w:spacing w:line="276" w:lineRule="auto"/>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D15D36">
              <w:rPr>
                <w:rFonts w:ascii="Arial" w:hAnsi="Arial" w:cs="Arial"/>
                <w:sz w:val="20"/>
                <w:szCs w:val="20"/>
                <w:lang w:eastAsia="pl-PL"/>
              </w:rPr>
              <w:t xml:space="preserve"> Zamienne materiały lub urządzenia zostaną ustalone przed ich realizacją w zatwierdzony</w:t>
            </w:r>
            <w:r w:rsidR="005D7602">
              <w:rPr>
                <w:rFonts w:ascii="Arial" w:hAnsi="Arial" w:cs="Arial"/>
                <w:sz w:val="20"/>
                <w:szCs w:val="20"/>
                <w:lang w:eastAsia="pl-PL"/>
              </w:rPr>
              <w:t xml:space="preserve">m przez Zamawiającego protokole </w:t>
            </w:r>
            <w:r w:rsidRPr="00D15D36">
              <w:rPr>
                <w:rFonts w:ascii="Arial" w:hAnsi="Arial" w:cs="Arial"/>
                <w:sz w:val="20"/>
                <w:szCs w:val="20"/>
                <w:lang w:eastAsia="pl-PL"/>
              </w:rPr>
              <w:t xml:space="preserve">konieczności, </w:t>
            </w:r>
            <w:r w:rsidRPr="00D15D36">
              <w:rPr>
                <w:rFonts w:ascii="Arial" w:hAnsi="Arial" w:cs="Arial"/>
                <w:sz w:val="20"/>
                <w:szCs w:val="20"/>
                <w:lang w:eastAsia="pl-PL"/>
              </w:rPr>
              <w:br/>
              <w:t>z zastrzeżeniem nieprzekraczalności ceny ofertowej, która będzie stanowić maksymalną graniczną kwotę umówionego wynagrodzenia;</w:t>
            </w:r>
          </w:p>
          <w:p w:rsidR="00D15D36" w:rsidRPr="00D15D36" w:rsidRDefault="00D15D36" w:rsidP="00B6640C">
            <w:pPr>
              <w:numPr>
                <w:ilvl w:val="2"/>
                <w:numId w:val="19"/>
              </w:numPr>
              <w:spacing w:line="276" w:lineRule="auto"/>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wystąpi nieistotna, stwierdzona protokołem konieczności potrzeba zmiany technologii wykonania części zamówienia (roboty zamienne); </w:t>
            </w:r>
          </w:p>
          <w:p w:rsidR="00D15D36" w:rsidRPr="00D15D36" w:rsidRDefault="00D15D36" w:rsidP="00B6640C">
            <w:pPr>
              <w:numPr>
                <w:ilvl w:val="2"/>
                <w:numId w:val="19"/>
              </w:numPr>
              <w:spacing w:line="276" w:lineRule="auto"/>
              <w:ind w:left="284" w:hanging="284"/>
              <w:jc w:val="both"/>
              <w:rPr>
                <w:rFonts w:ascii="Arial" w:hAnsi="Arial" w:cs="Arial"/>
                <w:sz w:val="20"/>
                <w:szCs w:val="20"/>
                <w:lang w:eastAsia="pl-PL"/>
              </w:rPr>
            </w:pPr>
            <w:r w:rsidRPr="00D15D36">
              <w:rPr>
                <w:rFonts w:ascii="Arial" w:hAnsi="Arial" w:cs="Arial"/>
                <w:sz w:val="20"/>
                <w:szCs w:val="20"/>
                <w:lang w:eastAsia="pl-PL"/>
              </w:rPr>
              <w:t>gdy nastąpi zmiana powszechnie obowiązujących przepisów prawa w zakresie mającym wpływ na realizację przedmiotu zamówienia;</w:t>
            </w:r>
          </w:p>
          <w:p w:rsidR="00D15D36" w:rsidRPr="00D15D36" w:rsidRDefault="00D15D36" w:rsidP="00B6640C">
            <w:pPr>
              <w:numPr>
                <w:ilvl w:val="2"/>
                <w:numId w:val="19"/>
              </w:numPr>
              <w:spacing w:line="276" w:lineRule="auto"/>
              <w:ind w:left="284" w:hanging="284"/>
              <w:jc w:val="both"/>
              <w:rPr>
                <w:rFonts w:ascii="Arial" w:hAnsi="Arial" w:cs="Arial"/>
                <w:sz w:val="20"/>
                <w:szCs w:val="20"/>
                <w:lang w:eastAsia="pl-PL"/>
              </w:rPr>
            </w:pPr>
            <w:r w:rsidRPr="00D15D36">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D15D36" w:rsidRPr="00D15D36" w:rsidRDefault="00D15D36" w:rsidP="00B6640C">
            <w:pPr>
              <w:numPr>
                <w:ilvl w:val="2"/>
                <w:numId w:val="19"/>
              </w:numPr>
              <w:spacing w:line="276" w:lineRule="auto"/>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gdy konieczność wprowadzenia zmian będzie następstwem zmian wytycznych dotyczących Programu Operacyjnego; </w:t>
            </w:r>
          </w:p>
          <w:p w:rsidR="00D15D36" w:rsidRPr="00D15D36" w:rsidRDefault="00D15D36" w:rsidP="00B6640C">
            <w:pPr>
              <w:numPr>
                <w:ilvl w:val="2"/>
                <w:numId w:val="19"/>
              </w:numPr>
              <w:spacing w:line="276" w:lineRule="auto"/>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zaistnieje przerwa w realizacji zamówienia z przyczyn niezależnych od Wykonawcy, w szczególności działania siły wyższej, wywołane przez czynniki zewnętrzne, </w:t>
            </w:r>
            <w:r w:rsidR="005D7602">
              <w:rPr>
                <w:rFonts w:ascii="Arial" w:hAnsi="Arial" w:cs="Arial"/>
                <w:sz w:val="20"/>
                <w:szCs w:val="20"/>
                <w:lang w:eastAsia="pl-PL"/>
              </w:rPr>
              <w:t xml:space="preserve">czynniki atmosferyczne </w:t>
            </w:r>
            <w:r w:rsidRPr="00D15D36">
              <w:rPr>
                <w:rFonts w:ascii="Arial" w:hAnsi="Arial" w:cs="Arial"/>
                <w:sz w:val="20"/>
                <w:szCs w:val="20"/>
                <w:lang w:eastAsia="pl-PL"/>
              </w:rPr>
              <w:lastRenderedPageBreak/>
              <w:t xml:space="preserve">które uniemożliwiłyby terminowe wykonanie zobowiązań. Strony zobowiązuję się do ustalenia odpowiednio zmienionego terminu wykonania przedmiotu zamówienia o okres odpowiadający okresowi zaistniałej przerwy; </w:t>
            </w:r>
          </w:p>
          <w:p w:rsidR="00D15D36" w:rsidRPr="00D15D36" w:rsidRDefault="00D15D36" w:rsidP="00B6640C">
            <w:pPr>
              <w:numPr>
                <w:ilvl w:val="1"/>
                <w:numId w:val="19"/>
              </w:numPr>
              <w:spacing w:line="276" w:lineRule="auto"/>
              <w:ind w:left="284" w:hanging="284"/>
              <w:jc w:val="both"/>
              <w:rPr>
                <w:rFonts w:ascii="Arial" w:hAnsi="Arial" w:cs="Arial"/>
                <w:bCs/>
                <w:kern w:val="1"/>
                <w:sz w:val="20"/>
                <w:szCs w:val="20"/>
                <w:lang w:eastAsia="pl-PL"/>
              </w:rPr>
            </w:pPr>
            <w:r w:rsidRPr="00D15D36">
              <w:rPr>
                <w:rFonts w:ascii="Arial" w:hAnsi="Arial" w:cs="Arial"/>
                <w:sz w:val="20"/>
                <w:szCs w:val="20"/>
                <w:lang w:eastAsia="pl-PL"/>
              </w:rPr>
              <w:t xml:space="preserve">w zakresie podwykonawstwa (o ile zostanie przewidziane w ofercie Wykonawcy) – </w:t>
            </w:r>
            <w:r w:rsidRPr="00D15D36">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D15D36" w:rsidRPr="00D15D36" w:rsidRDefault="00D15D36" w:rsidP="00B6640C">
            <w:pPr>
              <w:numPr>
                <w:ilvl w:val="1"/>
                <w:numId w:val="19"/>
              </w:numPr>
              <w:spacing w:line="276" w:lineRule="auto"/>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Zmiany wysokości wynagrodzenia Wykonawcy w przypadkach: </w:t>
            </w:r>
          </w:p>
          <w:p w:rsidR="00D15D36" w:rsidRPr="00D15D36" w:rsidRDefault="00D15D36" w:rsidP="00B6640C">
            <w:pPr>
              <w:spacing w:line="276" w:lineRule="auto"/>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zmiany stawki podatku VAT,</w:t>
            </w:r>
          </w:p>
          <w:p w:rsidR="00D15D36" w:rsidRPr="00D15D36" w:rsidRDefault="00D15D36" w:rsidP="00B6640C">
            <w:pPr>
              <w:spacing w:line="276" w:lineRule="auto"/>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 zmiany wysokości minimalnego wynagrodzenia za pracę ustalonego na podstawie art. 2  </w:t>
            </w:r>
          </w:p>
          <w:p w:rsidR="005D7602" w:rsidRDefault="00D15D36" w:rsidP="00B60204">
            <w:pPr>
              <w:spacing w:line="276" w:lineRule="auto"/>
              <w:ind w:left="284" w:hanging="284"/>
              <w:jc w:val="both"/>
              <w:rPr>
                <w:rFonts w:ascii="Arial" w:hAnsi="Arial" w:cs="Arial"/>
                <w:bCs/>
                <w:kern w:val="1"/>
                <w:sz w:val="20"/>
                <w:szCs w:val="20"/>
                <w:lang w:eastAsia="pl-PL"/>
              </w:rPr>
            </w:pPr>
            <w:r w:rsidRPr="00D15D36">
              <w:rPr>
                <w:rFonts w:ascii="Arial" w:hAnsi="Arial" w:cs="Arial"/>
                <w:bCs/>
                <w:kern w:val="1"/>
                <w:sz w:val="20"/>
                <w:szCs w:val="20"/>
                <w:lang w:eastAsia="pl-PL"/>
              </w:rPr>
              <w:t xml:space="preserve">  ust. 3-5 ustawy z dnia 10 października 2002r.m o min</w:t>
            </w:r>
            <w:r w:rsidR="00B60204">
              <w:rPr>
                <w:rFonts w:ascii="Arial" w:hAnsi="Arial" w:cs="Arial"/>
                <w:bCs/>
                <w:kern w:val="1"/>
                <w:sz w:val="20"/>
                <w:szCs w:val="20"/>
                <w:lang w:eastAsia="pl-PL"/>
              </w:rPr>
              <w:t>imalnym wynagrodzeniu za pracę,</w:t>
            </w:r>
          </w:p>
          <w:p w:rsidR="00D15D36" w:rsidRPr="00D15D36" w:rsidRDefault="005D7602" w:rsidP="00B6640C">
            <w:pPr>
              <w:spacing w:line="276" w:lineRule="auto"/>
              <w:ind w:left="284" w:hanging="710"/>
              <w:jc w:val="both"/>
              <w:rPr>
                <w:rFonts w:ascii="Arial" w:hAnsi="Arial" w:cs="Arial"/>
                <w:bCs/>
                <w:kern w:val="1"/>
                <w:sz w:val="20"/>
                <w:szCs w:val="20"/>
                <w:lang w:eastAsia="pl-PL"/>
              </w:rPr>
            </w:pPr>
            <w:r>
              <w:rPr>
                <w:rFonts w:ascii="Arial" w:hAnsi="Arial" w:cs="Arial"/>
                <w:bCs/>
                <w:kern w:val="1"/>
                <w:sz w:val="20"/>
                <w:szCs w:val="20"/>
                <w:lang w:eastAsia="pl-PL"/>
              </w:rPr>
              <w:t xml:space="preserve">        </w:t>
            </w:r>
            <w:r w:rsidR="00D15D36" w:rsidRPr="00D15D36">
              <w:rPr>
                <w:rFonts w:ascii="Arial" w:hAnsi="Arial" w:cs="Arial"/>
                <w:bCs/>
                <w:kern w:val="1"/>
                <w:sz w:val="20"/>
                <w:szCs w:val="20"/>
                <w:lang w:eastAsia="pl-PL"/>
              </w:rPr>
              <w:t>- zmiany zasad podleganiu ubezpieczeniom społecznym</w:t>
            </w:r>
            <w:r w:rsidR="004F57C3">
              <w:rPr>
                <w:rFonts w:ascii="Arial" w:hAnsi="Arial" w:cs="Arial"/>
                <w:bCs/>
                <w:kern w:val="1"/>
                <w:sz w:val="20"/>
                <w:szCs w:val="20"/>
                <w:lang w:eastAsia="pl-PL"/>
              </w:rPr>
              <w:t xml:space="preserve"> lub ubezpieczeniu zdrowotnemu </w:t>
            </w:r>
            <w:r w:rsidR="00D15D36" w:rsidRPr="00D15D36">
              <w:rPr>
                <w:rFonts w:ascii="Arial" w:hAnsi="Arial" w:cs="Arial"/>
                <w:bCs/>
                <w:kern w:val="1"/>
                <w:sz w:val="20"/>
                <w:szCs w:val="20"/>
                <w:lang w:eastAsia="pl-PL"/>
              </w:rPr>
              <w:t xml:space="preserve">lub </w:t>
            </w:r>
            <w:r w:rsidR="004F57C3">
              <w:rPr>
                <w:rFonts w:ascii="Arial" w:hAnsi="Arial" w:cs="Arial"/>
                <w:bCs/>
                <w:kern w:val="1"/>
                <w:sz w:val="20"/>
                <w:szCs w:val="20"/>
                <w:lang w:eastAsia="pl-PL"/>
              </w:rPr>
              <w:t xml:space="preserve"> </w:t>
            </w:r>
            <w:r w:rsidR="00D15D36" w:rsidRPr="00D15D36">
              <w:rPr>
                <w:rFonts w:ascii="Arial" w:hAnsi="Arial" w:cs="Arial"/>
                <w:bCs/>
                <w:kern w:val="1"/>
                <w:sz w:val="20"/>
                <w:szCs w:val="20"/>
                <w:lang w:eastAsia="pl-PL"/>
              </w:rPr>
              <w:t>wysokości stawki składki na ubezpieczenia społeczne lub zdrowotne,</w:t>
            </w:r>
          </w:p>
          <w:p w:rsidR="00D15D36" w:rsidRPr="00D15D36" w:rsidRDefault="00D15D36" w:rsidP="00B6640C">
            <w:pPr>
              <w:spacing w:line="276" w:lineRule="auto"/>
              <w:ind w:left="709" w:hanging="283"/>
              <w:jc w:val="both"/>
              <w:rPr>
                <w:rFonts w:ascii="Arial" w:hAnsi="Arial" w:cs="Arial"/>
                <w:bCs/>
                <w:kern w:val="1"/>
                <w:sz w:val="20"/>
                <w:szCs w:val="20"/>
                <w:lang w:eastAsia="pl-PL"/>
              </w:rPr>
            </w:pPr>
          </w:p>
          <w:p w:rsidR="00D15D36" w:rsidRPr="00D15D36" w:rsidRDefault="00D15D36" w:rsidP="00B60204">
            <w:pPr>
              <w:spacing w:after="120" w:line="276" w:lineRule="auto"/>
              <w:jc w:val="both"/>
              <w:rPr>
                <w:rFonts w:ascii="Arial" w:hAnsi="Arial" w:cs="Arial"/>
                <w:bCs/>
                <w:kern w:val="1"/>
                <w:sz w:val="20"/>
                <w:szCs w:val="20"/>
                <w:lang w:eastAsia="pl-PL"/>
              </w:rPr>
            </w:pPr>
            <w:r w:rsidRPr="00D15D36">
              <w:rPr>
                <w:rFonts w:ascii="Arial" w:hAnsi="Arial" w:cs="Arial"/>
                <w:bCs/>
                <w:kern w:val="1"/>
                <w:sz w:val="20"/>
                <w:szCs w:val="20"/>
                <w:lang w:eastAsia="pl-PL"/>
              </w:rPr>
              <w:t>j</w:t>
            </w:r>
            <w:r w:rsidRPr="005D7602">
              <w:rPr>
                <w:rFonts w:ascii="Arial" w:hAnsi="Arial" w:cs="Arial"/>
                <w:bCs/>
                <w:i/>
                <w:kern w:val="1"/>
                <w:sz w:val="20"/>
                <w:szCs w:val="20"/>
                <w:lang w:eastAsia="pl-PL"/>
              </w:rPr>
              <w:t>eżeli zmiany te będą miały wpływ na koszty wykonania zamówienia przez wykonawcę.</w:t>
            </w:r>
          </w:p>
          <w:p w:rsidR="00D15D36" w:rsidRPr="004F57C3" w:rsidRDefault="00D15D36" w:rsidP="00B6640C">
            <w:pPr>
              <w:spacing w:after="200" w:line="276" w:lineRule="auto"/>
              <w:ind w:left="284" w:hanging="284"/>
              <w:contextualSpacing/>
              <w:jc w:val="both"/>
              <w:rPr>
                <w:rFonts w:ascii="Arial" w:hAnsi="Arial" w:cs="Arial"/>
                <w:sz w:val="20"/>
                <w:szCs w:val="20"/>
                <w:lang w:eastAsia="pl-PL"/>
              </w:rPr>
            </w:pPr>
            <w:r w:rsidRPr="00D15D36">
              <w:rPr>
                <w:rFonts w:cs="CG Times"/>
                <w:szCs w:val="24"/>
                <w:lang w:eastAsia="ar-SA"/>
              </w:rPr>
              <w:t>2</w:t>
            </w:r>
            <w:r w:rsidRPr="004F57C3">
              <w:rPr>
                <w:rFonts w:ascii="Arial" w:hAnsi="Arial" w:cs="Arial"/>
                <w:sz w:val="20"/>
                <w:szCs w:val="20"/>
                <w:lang w:eastAsia="pl-PL"/>
              </w:rPr>
              <w:t>. Warunki dokonywania zmian:</w:t>
            </w:r>
          </w:p>
          <w:p w:rsidR="00D15D36" w:rsidRPr="004F57C3" w:rsidRDefault="00D15D36" w:rsidP="00B6640C">
            <w:pPr>
              <w:numPr>
                <w:ilvl w:val="0"/>
                <w:numId w:val="37"/>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uzasadnienie konieczności i wpływu zmian na realizację zamówienia,</w:t>
            </w:r>
          </w:p>
          <w:p w:rsidR="00D15D36" w:rsidRPr="004F57C3" w:rsidRDefault="00D15D36" w:rsidP="00B6640C">
            <w:pPr>
              <w:numPr>
                <w:ilvl w:val="0"/>
                <w:numId w:val="37"/>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D15D36" w:rsidRPr="004F57C3" w:rsidRDefault="00D15D36" w:rsidP="00B6640C">
            <w:pPr>
              <w:numPr>
                <w:ilvl w:val="0"/>
                <w:numId w:val="37"/>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w formie pisemnego aneksu do umowy pod rygorem nieważności takiej zmiany.</w:t>
            </w:r>
          </w:p>
          <w:p w:rsidR="00D15D36" w:rsidRPr="004F57C3" w:rsidRDefault="00D15D36" w:rsidP="00B6640C">
            <w:p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3. Zmiany zapisów umowy, które nie odnoszą się do treści oferty nie wymagają pisemnego aneksu pod rygorem nieważności. Za zmiany takie uważa się np.:</w:t>
            </w:r>
          </w:p>
          <w:p w:rsidR="00D15D36" w:rsidRPr="004F57C3" w:rsidRDefault="00D15D36" w:rsidP="00B6640C">
            <w:pPr>
              <w:numPr>
                <w:ilvl w:val="1"/>
                <w:numId w:val="19"/>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zmianę rachunku bankowego,</w:t>
            </w:r>
          </w:p>
          <w:p w:rsidR="00FC291F" w:rsidRPr="00B6640C" w:rsidRDefault="00D15D36" w:rsidP="00B6640C">
            <w:pPr>
              <w:numPr>
                <w:ilvl w:val="1"/>
                <w:numId w:val="19"/>
              </w:numPr>
              <w:spacing w:after="200" w:line="276" w:lineRule="auto"/>
              <w:ind w:left="284" w:hanging="284"/>
              <w:contextualSpacing/>
              <w:jc w:val="both"/>
              <w:rPr>
                <w:rFonts w:ascii="Arial" w:hAnsi="Arial" w:cs="Arial"/>
                <w:sz w:val="20"/>
                <w:szCs w:val="20"/>
                <w:lang w:eastAsia="pl-PL"/>
              </w:rPr>
            </w:pPr>
            <w:r w:rsidRPr="004F57C3">
              <w:rPr>
                <w:rFonts w:ascii="Arial" w:hAnsi="Arial" w:cs="Arial"/>
                <w:sz w:val="20"/>
                <w:szCs w:val="20"/>
                <w:lang w:eastAsia="pl-PL"/>
              </w:rPr>
              <w:t>zmiany adresowe.</w:t>
            </w:r>
          </w:p>
          <w:p w:rsidR="00D15D36" w:rsidRPr="004F57C3" w:rsidRDefault="00D15D36" w:rsidP="00B6640C">
            <w:pPr>
              <w:spacing w:after="200" w:line="276" w:lineRule="auto"/>
              <w:ind w:left="142" w:hanging="142"/>
              <w:contextualSpacing/>
              <w:jc w:val="both"/>
              <w:rPr>
                <w:rFonts w:ascii="Arial" w:hAnsi="Arial" w:cs="Arial"/>
                <w:sz w:val="20"/>
                <w:szCs w:val="20"/>
                <w:lang w:eastAsia="pl-PL"/>
              </w:rPr>
            </w:pPr>
            <w:r w:rsidRPr="004F57C3">
              <w:rPr>
                <w:rFonts w:ascii="Arial" w:hAnsi="Arial" w:cs="Arial"/>
                <w:sz w:val="20"/>
                <w:szCs w:val="20"/>
                <w:lang w:eastAsia="pl-PL"/>
              </w:rPr>
              <w:t>4. Strony zobowiązane są do wzajemnego powiadomienia się na piśmie o zmianach, o których mowa w ust. 3.</w:t>
            </w:r>
          </w:p>
          <w:p w:rsidR="00D15D36" w:rsidRPr="00D15D36" w:rsidRDefault="00D15D36" w:rsidP="00B6640C">
            <w:pPr>
              <w:spacing w:after="120" w:line="276" w:lineRule="auto"/>
              <w:ind w:left="142" w:hanging="142"/>
              <w:jc w:val="both"/>
              <w:rPr>
                <w:rFonts w:ascii="Arial" w:hAnsi="Arial" w:cs="Arial"/>
                <w:sz w:val="20"/>
                <w:szCs w:val="20"/>
                <w:lang w:eastAsia="pl-PL"/>
              </w:rPr>
            </w:pPr>
            <w:r w:rsidRPr="004F57C3">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D15D36">
              <w:rPr>
                <w:rFonts w:ascii="Arial" w:hAnsi="Arial" w:cs="Arial"/>
                <w:bCs/>
                <w:kern w:val="1"/>
                <w:sz w:val="20"/>
                <w:szCs w:val="20"/>
                <w:lang w:eastAsia="pl-PL"/>
              </w:rPr>
              <w:t>dstąpić od umowy w terminie 30 dni od powzięcia wiadomości o tych okolicznościach.</w:t>
            </w:r>
          </w:p>
          <w:p w:rsidR="00D15D36" w:rsidRPr="00D15D3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12</w:t>
            </w:r>
          </w:p>
          <w:p w:rsidR="00D15D36" w:rsidRPr="00D15D36" w:rsidRDefault="00D15D36" w:rsidP="00B6640C">
            <w:pPr>
              <w:suppressAutoHyphens/>
              <w:spacing w:after="120" w:line="276" w:lineRule="auto"/>
              <w:ind w:left="142" w:hanging="284"/>
              <w:jc w:val="both"/>
              <w:rPr>
                <w:rFonts w:ascii="Arial" w:hAnsi="Arial" w:cs="Arial"/>
                <w:color w:val="000000"/>
                <w:sz w:val="20"/>
                <w:szCs w:val="20"/>
                <w:lang w:eastAsia="pl-PL"/>
              </w:rPr>
            </w:pPr>
            <w:r w:rsidRPr="00D15D36">
              <w:rPr>
                <w:rFonts w:ascii="Arial" w:hAnsi="Arial" w:cs="Arial"/>
                <w:sz w:val="20"/>
                <w:szCs w:val="20"/>
                <w:lang w:eastAsia="pl-PL"/>
              </w:rPr>
              <w:t>1. W sprawach nie uregulowanych postanowieniami niniejszej umowy zastosowanie mają przepisy ustawy Prawo zamówień publicznych oraz Kodeksu cywilnego.</w:t>
            </w:r>
          </w:p>
          <w:p w:rsidR="00D15D36" w:rsidRPr="00D15D36" w:rsidRDefault="00D15D36" w:rsidP="00B6640C">
            <w:pPr>
              <w:numPr>
                <w:ilvl w:val="0"/>
                <w:numId w:val="29"/>
              </w:numPr>
              <w:suppressAutoHyphens/>
              <w:spacing w:after="120" w:line="276" w:lineRule="auto"/>
              <w:ind w:left="284" w:hanging="284"/>
              <w:jc w:val="both"/>
              <w:rPr>
                <w:rFonts w:ascii="Arial" w:hAnsi="Arial" w:cs="Arial"/>
                <w:sz w:val="20"/>
                <w:szCs w:val="20"/>
                <w:lang w:val="x-none" w:eastAsia="zh-CN"/>
              </w:rPr>
            </w:pPr>
            <w:r w:rsidRPr="00D15D36">
              <w:rPr>
                <w:rFonts w:ascii="Arial" w:hAnsi="Arial" w:cs="Arial"/>
                <w:color w:val="000000"/>
                <w:sz w:val="20"/>
                <w:szCs w:val="20"/>
                <w:lang w:val="x-none" w:eastAsia="zh-CN"/>
              </w:rPr>
              <w:t>Wszelkie zmiany i uzupełnienia treści niniejszej umowy wymagają formy pisemnej w postaci aneksów do umowy, pod rygorem nieważności.</w:t>
            </w:r>
          </w:p>
          <w:p w:rsidR="00D15D36" w:rsidRPr="00D15D36" w:rsidRDefault="00D15D36" w:rsidP="00B6640C">
            <w:pPr>
              <w:numPr>
                <w:ilvl w:val="0"/>
                <w:numId w:val="29"/>
              </w:numPr>
              <w:suppressAutoHyphens/>
              <w:spacing w:after="120" w:line="276" w:lineRule="auto"/>
              <w:ind w:left="360"/>
              <w:jc w:val="both"/>
              <w:rPr>
                <w:rFonts w:ascii="Arial" w:hAnsi="Arial" w:cs="Arial"/>
                <w:sz w:val="20"/>
                <w:szCs w:val="20"/>
                <w:lang w:eastAsia="pl-PL"/>
              </w:rPr>
            </w:pPr>
            <w:r w:rsidRPr="00D15D36">
              <w:rPr>
                <w:rFonts w:ascii="Arial" w:hAnsi="Arial" w:cs="Arial"/>
                <w:sz w:val="20"/>
                <w:szCs w:val="20"/>
                <w:lang w:eastAsia="pl-PL"/>
              </w:rPr>
              <w:t>Ewentualne spory powstałe przy wykonywaniu niniejszej umowy strony umowy zgodnie poddają rozstrzygnięciu sądowi właściwemu według siedziby Zamawiającego.</w:t>
            </w:r>
          </w:p>
          <w:p w:rsidR="00B6640C" w:rsidRPr="00B6640C" w:rsidRDefault="00D15D36" w:rsidP="00B6640C">
            <w:pPr>
              <w:numPr>
                <w:ilvl w:val="0"/>
                <w:numId w:val="29"/>
              </w:numPr>
              <w:suppressAutoHyphens/>
              <w:spacing w:after="120" w:line="276" w:lineRule="auto"/>
              <w:ind w:left="360"/>
              <w:jc w:val="both"/>
              <w:rPr>
                <w:rFonts w:ascii="Arial" w:hAnsi="Arial" w:cs="Arial"/>
                <w:sz w:val="20"/>
                <w:szCs w:val="20"/>
                <w:lang w:eastAsia="pl-PL"/>
              </w:rPr>
            </w:pPr>
            <w:r w:rsidRPr="00D15D36">
              <w:rPr>
                <w:rFonts w:ascii="Arial" w:hAnsi="Arial" w:cs="Arial"/>
                <w:sz w:val="20"/>
                <w:szCs w:val="20"/>
                <w:lang w:eastAsia="pl-PL"/>
              </w:rPr>
              <w:t>Integralną częścią umowy jest Specyfikacja Istotnych Warunków Zamówienia wraz z załącznikami</w:t>
            </w:r>
          </w:p>
          <w:p w:rsidR="00D15D36" w:rsidRPr="00D15D3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13</w:t>
            </w:r>
          </w:p>
          <w:p w:rsidR="00522D97" w:rsidRDefault="00D15D36" w:rsidP="00B6640C">
            <w:pPr>
              <w:spacing w:after="120" w:line="276" w:lineRule="auto"/>
              <w:jc w:val="both"/>
              <w:rPr>
                <w:rFonts w:ascii="Arial" w:hAnsi="Arial" w:cs="Arial"/>
                <w:sz w:val="20"/>
                <w:szCs w:val="20"/>
                <w:lang w:eastAsia="pl-PL"/>
              </w:rPr>
            </w:pPr>
            <w:r w:rsidRPr="00D15D36">
              <w:rPr>
                <w:rFonts w:ascii="Arial" w:hAnsi="Arial" w:cs="Arial"/>
                <w:sz w:val="20"/>
                <w:szCs w:val="20"/>
                <w:lang w:eastAsia="pl-PL"/>
              </w:rPr>
              <w:t>Umowę sporządzono w trzech jednobrzmiących egzemplarzach, z tego 2 egz. dla Zamawiającego, 1 egz. dla Wykonawcy.</w:t>
            </w:r>
          </w:p>
          <w:p w:rsidR="00522D97" w:rsidRDefault="00522D97" w:rsidP="00B6640C">
            <w:pPr>
              <w:spacing w:after="120" w:line="276" w:lineRule="auto"/>
              <w:jc w:val="both"/>
              <w:rPr>
                <w:rFonts w:ascii="Arial" w:hAnsi="Arial" w:cs="Arial"/>
                <w:sz w:val="20"/>
                <w:szCs w:val="20"/>
                <w:lang w:eastAsia="pl-PL"/>
              </w:rPr>
            </w:pPr>
          </w:p>
          <w:p w:rsidR="00D15D36" w:rsidRDefault="00D15D36" w:rsidP="00B6640C">
            <w:pPr>
              <w:spacing w:after="120" w:line="276" w:lineRule="auto"/>
              <w:jc w:val="both"/>
              <w:rPr>
                <w:rFonts w:ascii="Arial" w:hAnsi="Arial" w:cs="Arial"/>
                <w:sz w:val="20"/>
                <w:szCs w:val="20"/>
                <w:lang w:eastAsia="pl-PL"/>
              </w:rPr>
            </w:pPr>
          </w:p>
          <w:p w:rsidR="00682E5B" w:rsidRPr="00D15D36" w:rsidRDefault="00682E5B" w:rsidP="00B6640C">
            <w:pPr>
              <w:spacing w:after="120" w:line="276" w:lineRule="auto"/>
              <w:jc w:val="both"/>
              <w:rPr>
                <w:rFonts w:ascii="Arial" w:hAnsi="Arial" w:cs="Arial"/>
                <w:sz w:val="20"/>
                <w:szCs w:val="20"/>
                <w:lang w:eastAsia="pl-PL"/>
              </w:rPr>
            </w:pPr>
          </w:p>
          <w:p w:rsidR="00D15D36" w:rsidRPr="00D15D36" w:rsidRDefault="00D15D36" w:rsidP="00B6640C">
            <w:pPr>
              <w:spacing w:line="276" w:lineRule="auto"/>
              <w:rPr>
                <w:szCs w:val="24"/>
                <w:lang w:eastAsia="pl-PL"/>
              </w:rPr>
            </w:pPr>
            <w:r w:rsidRPr="00D15D36">
              <w:rPr>
                <w:rFonts w:ascii="Arial" w:hAnsi="Arial" w:cs="Arial"/>
                <w:sz w:val="20"/>
                <w:szCs w:val="20"/>
                <w:lang w:eastAsia="pl-PL"/>
              </w:rPr>
              <w:t>ZAMAWI</w:t>
            </w:r>
            <w:r w:rsidR="005D7602">
              <w:rPr>
                <w:rFonts w:ascii="Arial" w:hAnsi="Arial" w:cs="Arial"/>
                <w:sz w:val="20"/>
                <w:szCs w:val="20"/>
                <w:lang w:eastAsia="pl-PL"/>
              </w:rPr>
              <w:t xml:space="preserve">AJĄCY: </w:t>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005D7602">
              <w:rPr>
                <w:rFonts w:ascii="Arial" w:hAnsi="Arial" w:cs="Arial"/>
                <w:sz w:val="20"/>
                <w:szCs w:val="20"/>
                <w:lang w:eastAsia="pl-PL"/>
              </w:rPr>
              <w:tab/>
            </w:r>
            <w:r w:rsidRPr="00D15D36">
              <w:rPr>
                <w:rFonts w:ascii="Arial" w:hAnsi="Arial" w:cs="Arial"/>
                <w:sz w:val="20"/>
                <w:szCs w:val="20"/>
                <w:lang w:eastAsia="pl-PL"/>
              </w:rPr>
              <w:t>WYKONAWCA:</w:t>
            </w:r>
            <w:r w:rsidRPr="00D15D36">
              <w:rPr>
                <w:szCs w:val="24"/>
                <w:lang w:eastAsia="pl-PL"/>
              </w:rPr>
              <w:t xml:space="preserve">       </w:t>
            </w:r>
          </w:p>
          <w:p w:rsidR="008F06CD" w:rsidRDefault="00D15D36" w:rsidP="00B6640C">
            <w:pPr>
              <w:spacing w:line="276" w:lineRule="auto"/>
              <w:rPr>
                <w:szCs w:val="24"/>
                <w:lang w:eastAsia="pl-PL"/>
              </w:rPr>
            </w:pPr>
            <w:r w:rsidRPr="00D15D36">
              <w:rPr>
                <w:szCs w:val="24"/>
                <w:lang w:eastAsia="pl-PL"/>
              </w:rPr>
              <w:t xml:space="preserve">                                                 </w:t>
            </w:r>
            <w:r w:rsidR="009E718F">
              <w:rPr>
                <w:szCs w:val="24"/>
                <w:lang w:eastAsia="pl-PL"/>
              </w:rPr>
              <w:t xml:space="preserve">     </w:t>
            </w:r>
          </w:p>
          <w:p w:rsidR="00180B9B" w:rsidRDefault="00180B9B" w:rsidP="00B6640C">
            <w:pPr>
              <w:spacing w:line="276" w:lineRule="auto"/>
              <w:rPr>
                <w:szCs w:val="24"/>
                <w:lang w:eastAsia="pl-PL"/>
              </w:rPr>
            </w:pPr>
          </w:p>
          <w:p w:rsidR="00180B9B" w:rsidRDefault="00180B9B" w:rsidP="00B6640C">
            <w:pPr>
              <w:spacing w:line="276" w:lineRule="auto"/>
              <w:rPr>
                <w:szCs w:val="24"/>
                <w:lang w:eastAsia="pl-PL"/>
              </w:rPr>
            </w:pPr>
          </w:p>
          <w:p w:rsidR="009E718F" w:rsidRPr="009E718F" w:rsidRDefault="009E718F" w:rsidP="00B6640C">
            <w:pPr>
              <w:spacing w:line="276" w:lineRule="auto"/>
              <w:rPr>
                <w:szCs w:val="24"/>
                <w:lang w:eastAsia="pl-PL"/>
              </w:rPr>
            </w:pPr>
          </w:p>
        </w:tc>
      </w:tr>
      <w:tr w:rsidR="00B45BB5" w:rsidRPr="00B45BB5" w:rsidTr="00682E5B">
        <w:tblPrEx>
          <w:tblCellMar>
            <w:top w:w="0" w:type="dxa"/>
            <w:bottom w:w="0" w:type="dxa"/>
          </w:tblCellMar>
        </w:tblPrEx>
        <w:trPr>
          <w:trHeight w:val="358"/>
        </w:trPr>
        <w:tc>
          <w:tcPr>
            <w:tcW w:w="9210" w:type="dxa"/>
          </w:tcPr>
          <w:p w:rsidR="00FE60CC" w:rsidRPr="00B45BB5" w:rsidRDefault="00FE60CC" w:rsidP="00B45BB5">
            <w:pPr>
              <w:widowControl w:val="0"/>
              <w:suppressAutoHyphens/>
              <w:spacing w:before="60" w:after="60" w:line="360" w:lineRule="auto"/>
              <w:contextualSpacing/>
              <w:jc w:val="both"/>
              <w:rPr>
                <w:rFonts w:ascii="Arial" w:hAnsi="Arial" w:cs="Arial"/>
                <w:sz w:val="20"/>
                <w:szCs w:val="20"/>
                <w:lang w:eastAsia="pl-PL"/>
              </w:rPr>
            </w:pPr>
          </w:p>
        </w:tc>
      </w:tr>
    </w:tbl>
    <w:p w:rsidR="00971079" w:rsidRDefault="00971079"/>
    <w:tbl>
      <w:tblPr>
        <w:tblW w:w="0" w:type="auto"/>
        <w:tblLayout w:type="fixed"/>
        <w:tblCellMar>
          <w:left w:w="70" w:type="dxa"/>
          <w:right w:w="70" w:type="dxa"/>
        </w:tblCellMar>
        <w:tblLook w:val="0000" w:firstRow="0" w:lastRow="0" w:firstColumn="0" w:lastColumn="0" w:noHBand="0" w:noVBand="0"/>
      </w:tblPr>
      <w:tblGrid>
        <w:gridCol w:w="9210"/>
      </w:tblGrid>
      <w:tr w:rsidR="00180B9B" w:rsidRPr="00B45BB5">
        <w:tblPrEx>
          <w:tblCellMar>
            <w:top w:w="0" w:type="dxa"/>
            <w:bottom w:w="0" w:type="dxa"/>
          </w:tblCellMar>
        </w:tblPrEx>
        <w:tc>
          <w:tcPr>
            <w:tcW w:w="9210" w:type="dxa"/>
          </w:tcPr>
          <w:p w:rsidR="00180B9B" w:rsidRPr="00B45BB5" w:rsidRDefault="00180B9B" w:rsidP="00B45BB5">
            <w:pPr>
              <w:widowControl w:val="0"/>
              <w:suppressAutoHyphens/>
              <w:spacing w:before="60" w:after="60" w:line="360" w:lineRule="auto"/>
              <w:contextualSpacing/>
              <w:jc w:val="both"/>
              <w:rPr>
                <w:rFonts w:ascii="Arial" w:hAnsi="Arial" w:cs="Arial"/>
                <w:sz w:val="20"/>
                <w:szCs w:val="20"/>
                <w:lang w:eastAsia="pl-PL"/>
              </w:rPr>
            </w:pPr>
          </w:p>
        </w:tc>
      </w:tr>
      <w:tr w:rsidR="009A7051" w:rsidRPr="00B45BB5" w:rsidTr="002642C2">
        <w:tblPrEx>
          <w:tblCellMar>
            <w:top w:w="0" w:type="dxa"/>
            <w:bottom w:w="0" w:type="dxa"/>
          </w:tblCellMar>
        </w:tblPrEx>
        <w:tc>
          <w:tcPr>
            <w:tcW w:w="9210" w:type="dxa"/>
          </w:tcPr>
          <w:p w:rsidR="009A7051" w:rsidRPr="00B45BB5" w:rsidRDefault="009A7051" w:rsidP="002642C2">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Pr>
                <w:rFonts w:ascii="Arial" w:hAnsi="Arial" w:cs="Arial"/>
                <w:b/>
                <w:bCs/>
                <w:sz w:val="20"/>
                <w:szCs w:val="20"/>
                <w:lang w:eastAsia="pl-PL"/>
              </w:rPr>
              <w:t>Część 5: DOKUMENTACJA TECHNICZNO - PROJEKTOWA</w:t>
            </w:r>
          </w:p>
        </w:tc>
      </w:tr>
    </w:tbl>
    <w:p w:rsidR="009A7051" w:rsidRPr="00B6640C" w:rsidRDefault="009A7051" w:rsidP="00B6640C">
      <w:pPr>
        <w:widowControl w:val="0"/>
        <w:suppressAutoHyphens/>
        <w:autoSpaceDE w:val="0"/>
        <w:autoSpaceDN w:val="0"/>
        <w:adjustRightInd w:val="0"/>
        <w:spacing w:before="60" w:after="60" w:line="276" w:lineRule="auto"/>
        <w:contextualSpacing/>
        <w:jc w:val="both"/>
        <w:rPr>
          <w:rFonts w:ascii="Arial" w:hAnsi="Arial" w:cs="Arial"/>
          <w:b/>
          <w:sz w:val="20"/>
          <w:szCs w:val="20"/>
        </w:rPr>
      </w:pPr>
      <w:r>
        <w:t>Częś</w:t>
      </w:r>
      <w:r w:rsidR="00B6640C">
        <w:t xml:space="preserve">ć 1 – </w:t>
      </w:r>
      <w:r w:rsidR="00B6640C">
        <w:rPr>
          <w:rFonts w:ascii="Arial" w:hAnsi="Arial" w:cs="Arial"/>
          <w:b/>
          <w:sz w:val="20"/>
          <w:szCs w:val="20"/>
        </w:rPr>
        <w:t>Budowa przystani Kajakowej w miejscowości Somonino</w:t>
      </w:r>
    </w:p>
    <w:p w:rsidR="009A7051" w:rsidRDefault="009A7051" w:rsidP="009A7051">
      <w:r>
        <w:t xml:space="preserve">              - projekt techniczny,</w:t>
      </w:r>
    </w:p>
    <w:p w:rsidR="009A7051" w:rsidRDefault="009A7051" w:rsidP="009A7051">
      <w:r>
        <w:t xml:space="preserve">              - </w:t>
      </w:r>
      <w:proofErr w:type="spellStart"/>
      <w:r>
        <w:t>STWiORB</w:t>
      </w:r>
      <w:proofErr w:type="spellEnd"/>
      <w:r>
        <w:t>,</w:t>
      </w:r>
    </w:p>
    <w:p w:rsidR="009A7051" w:rsidRDefault="009A7051" w:rsidP="009A7051">
      <w:r>
        <w:t xml:space="preserve">              - przedmiar robót</w:t>
      </w:r>
    </w:p>
    <w:p w:rsidR="009A7051" w:rsidRDefault="009A7051" w:rsidP="009A7051"/>
    <w:p w:rsidR="009A7051" w:rsidRDefault="00B6640C" w:rsidP="009A7051">
      <w:r>
        <w:t xml:space="preserve">Część 2 - </w:t>
      </w:r>
      <w:r>
        <w:rPr>
          <w:rFonts w:ascii="Arial" w:hAnsi="Arial" w:cs="Arial"/>
          <w:b/>
          <w:sz w:val="20"/>
          <w:szCs w:val="20"/>
        </w:rPr>
        <w:t>Budowa przystani kajakowej w miejscowości Goręczyno</w:t>
      </w:r>
    </w:p>
    <w:p w:rsidR="009A7051" w:rsidRDefault="009A7051" w:rsidP="009A7051">
      <w:r>
        <w:t xml:space="preserve">               - projekt techniczny,</w:t>
      </w:r>
    </w:p>
    <w:p w:rsidR="009A7051" w:rsidRDefault="009A7051" w:rsidP="009A7051">
      <w:r>
        <w:t xml:space="preserve">               - </w:t>
      </w:r>
      <w:proofErr w:type="spellStart"/>
      <w:r>
        <w:t>STWiORB</w:t>
      </w:r>
      <w:proofErr w:type="spellEnd"/>
      <w:r>
        <w:t>,</w:t>
      </w:r>
    </w:p>
    <w:p w:rsidR="009A7051" w:rsidRDefault="009A7051" w:rsidP="009A7051">
      <w:r>
        <w:t xml:space="preserve">               - przedmiar robót</w:t>
      </w:r>
    </w:p>
    <w:p w:rsidR="009A7051" w:rsidRDefault="009A7051" w:rsidP="009A7051"/>
    <w:p w:rsidR="009A7051" w:rsidRPr="00B6640C" w:rsidRDefault="00B6640C" w:rsidP="00B6640C">
      <w:pPr>
        <w:widowControl w:val="0"/>
        <w:suppressAutoHyphens/>
        <w:autoSpaceDE w:val="0"/>
        <w:autoSpaceDN w:val="0"/>
        <w:adjustRightInd w:val="0"/>
        <w:spacing w:before="60" w:after="60" w:line="276" w:lineRule="auto"/>
        <w:contextualSpacing/>
        <w:jc w:val="both"/>
        <w:rPr>
          <w:rFonts w:ascii="Arial" w:hAnsi="Arial" w:cs="Arial"/>
          <w:b/>
          <w:sz w:val="20"/>
          <w:szCs w:val="20"/>
        </w:rPr>
      </w:pPr>
      <w:r>
        <w:t xml:space="preserve">Część 3 - </w:t>
      </w:r>
      <w:r w:rsidR="00D87843">
        <w:rPr>
          <w:rFonts w:ascii="Arial" w:hAnsi="Arial" w:cs="Arial"/>
          <w:b/>
          <w:sz w:val="20"/>
          <w:szCs w:val="20"/>
        </w:rPr>
        <w:t>Budowa pomostu na palach w Ostrzycach</w:t>
      </w:r>
    </w:p>
    <w:p w:rsidR="009A7051" w:rsidRDefault="009A7051" w:rsidP="009A7051">
      <w:r>
        <w:t xml:space="preserve">                 - projekt techniczny,</w:t>
      </w:r>
    </w:p>
    <w:p w:rsidR="009A7051" w:rsidRDefault="009A7051" w:rsidP="009A7051">
      <w:r>
        <w:t xml:space="preserve">                 - </w:t>
      </w:r>
      <w:proofErr w:type="spellStart"/>
      <w:r>
        <w:t>STWiORB</w:t>
      </w:r>
      <w:proofErr w:type="spellEnd"/>
      <w:r>
        <w:t>,</w:t>
      </w:r>
    </w:p>
    <w:p w:rsidR="009A7051" w:rsidRDefault="009A7051" w:rsidP="009A7051">
      <w:r>
        <w:t xml:space="preserve">                 - przedmiar robót</w:t>
      </w:r>
    </w:p>
    <w:p w:rsidR="007624D4" w:rsidRPr="007624D4" w:rsidRDefault="007624D4" w:rsidP="007624D4">
      <w:pPr>
        <w:rPr>
          <w:b/>
        </w:rPr>
      </w:pPr>
      <w:r>
        <w:t xml:space="preserve">                 </w:t>
      </w:r>
      <w:r w:rsidRPr="007624D4">
        <w:t xml:space="preserve">- </w:t>
      </w:r>
      <w:r w:rsidRPr="007624D4">
        <w:rPr>
          <w:b/>
        </w:rPr>
        <w:t xml:space="preserve">Budowa pomostu pływającego na jeziorze </w:t>
      </w:r>
      <w:proofErr w:type="spellStart"/>
      <w:r w:rsidRPr="007624D4">
        <w:rPr>
          <w:b/>
        </w:rPr>
        <w:t>Ostrzyckim</w:t>
      </w:r>
      <w:proofErr w:type="spellEnd"/>
    </w:p>
    <w:p w:rsidR="007624D4" w:rsidRPr="007624D4" w:rsidRDefault="007624D4" w:rsidP="007624D4">
      <w:r>
        <w:t xml:space="preserve">      </w:t>
      </w:r>
      <w:r w:rsidRPr="007624D4">
        <w:t xml:space="preserve">      </w:t>
      </w:r>
      <w:r>
        <w:t xml:space="preserve">    </w:t>
      </w:r>
      <w:r w:rsidRPr="007624D4">
        <w:t xml:space="preserve"> - projekt techniczny,</w:t>
      </w:r>
    </w:p>
    <w:p w:rsidR="007624D4" w:rsidRPr="007624D4" w:rsidRDefault="007624D4" w:rsidP="007624D4">
      <w:r>
        <w:t xml:space="preserve">     </w:t>
      </w:r>
      <w:r w:rsidRPr="007624D4">
        <w:t xml:space="preserve">        </w:t>
      </w:r>
      <w:r>
        <w:t xml:space="preserve">    </w:t>
      </w:r>
      <w:r w:rsidRPr="007624D4">
        <w:t xml:space="preserve">- </w:t>
      </w:r>
      <w:proofErr w:type="spellStart"/>
      <w:r w:rsidRPr="007624D4">
        <w:t>STWiORB</w:t>
      </w:r>
      <w:proofErr w:type="spellEnd"/>
      <w:r w:rsidRPr="007624D4">
        <w:t>,</w:t>
      </w:r>
    </w:p>
    <w:p w:rsidR="007624D4" w:rsidRPr="007624D4" w:rsidRDefault="007624D4" w:rsidP="007624D4">
      <w:r w:rsidRPr="007624D4">
        <w:t xml:space="preserve">     </w:t>
      </w:r>
      <w:r>
        <w:t xml:space="preserve">  </w:t>
      </w:r>
      <w:r w:rsidRPr="007624D4">
        <w:t xml:space="preserve">        </w:t>
      </w:r>
      <w:r>
        <w:t xml:space="preserve"> </w:t>
      </w:r>
      <w:r w:rsidRPr="007624D4">
        <w:t xml:space="preserve"> - przedmiar robót </w:t>
      </w:r>
    </w:p>
    <w:p w:rsidR="009A7051" w:rsidRDefault="007624D4" w:rsidP="009A7051">
      <w:r>
        <w:t xml:space="preserve">     </w:t>
      </w:r>
    </w:p>
    <w:p w:rsidR="009A7051" w:rsidRPr="00B6640C" w:rsidRDefault="00B6640C" w:rsidP="00B6640C">
      <w:pPr>
        <w:widowControl w:val="0"/>
        <w:suppressAutoHyphens/>
        <w:autoSpaceDE w:val="0"/>
        <w:autoSpaceDN w:val="0"/>
        <w:adjustRightInd w:val="0"/>
        <w:spacing w:before="60" w:after="60" w:line="276" w:lineRule="auto"/>
        <w:contextualSpacing/>
        <w:jc w:val="both"/>
        <w:rPr>
          <w:rFonts w:ascii="Arial" w:hAnsi="Arial" w:cs="Arial"/>
          <w:b/>
          <w:sz w:val="20"/>
          <w:szCs w:val="20"/>
        </w:rPr>
      </w:pPr>
      <w:r>
        <w:t xml:space="preserve">Część 4 - </w:t>
      </w:r>
      <w:r>
        <w:rPr>
          <w:rFonts w:ascii="Arial" w:hAnsi="Arial" w:cs="Arial"/>
          <w:b/>
          <w:sz w:val="20"/>
          <w:szCs w:val="20"/>
        </w:rPr>
        <w:t xml:space="preserve">Budowa pomostu </w:t>
      </w:r>
      <w:r w:rsidR="00D87843">
        <w:rPr>
          <w:rFonts w:ascii="Arial" w:hAnsi="Arial" w:cs="Arial"/>
          <w:b/>
          <w:sz w:val="20"/>
          <w:szCs w:val="20"/>
        </w:rPr>
        <w:t>pływającego na rzece Raduni w Ostrzycach</w:t>
      </w:r>
      <w:r>
        <w:rPr>
          <w:rFonts w:ascii="Arial" w:hAnsi="Arial" w:cs="Arial"/>
          <w:b/>
          <w:sz w:val="20"/>
          <w:szCs w:val="20"/>
        </w:rPr>
        <w:t>.</w:t>
      </w:r>
    </w:p>
    <w:p w:rsidR="009A7051" w:rsidRDefault="009A7051" w:rsidP="009A7051">
      <w:r>
        <w:t xml:space="preserve">              - projekt techniczny,</w:t>
      </w:r>
    </w:p>
    <w:p w:rsidR="009A7051" w:rsidRDefault="009A7051" w:rsidP="009A7051">
      <w:r>
        <w:t xml:space="preserve">              - </w:t>
      </w:r>
      <w:proofErr w:type="spellStart"/>
      <w:r>
        <w:t>STWiORB</w:t>
      </w:r>
      <w:proofErr w:type="spellEnd"/>
      <w:r>
        <w:t>,</w:t>
      </w:r>
    </w:p>
    <w:p w:rsidR="009A7051" w:rsidRDefault="009A7051" w:rsidP="009A7051">
      <w:r>
        <w:t xml:space="preserve">              - przedmiar robót</w:t>
      </w:r>
    </w:p>
    <w:p w:rsidR="009A7051" w:rsidRDefault="009A7051" w:rsidP="009A7051"/>
    <w:p w:rsidR="009A7051" w:rsidRDefault="009A7051" w:rsidP="009A7051"/>
    <w:p w:rsidR="009A7051" w:rsidRDefault="009A7051" w:rsidP="009A7051"/>
    <w:p w:rsidR="009A7051" w:rsidRDefault="009A7051" w:rsidP="009A7051"/>
    <w:tbl>
      <w:tblPr>
        <w:tblW w:w="0" w:type="auto"/>
        <w:tblLayout w:type="fixed"/>
        <w:tblCellMar>
          <w:left w:w="70" w:type="dxa"/>
          <w:right w:w="70" w:type="dxa"/>
        </w:tblCellMar>
        <w:tblLook w:val="0000" w:firstRow="0" w:lastRow="0" w:firstColumn="0" w:lastColumn="0" w:noHBand="0" w:noVBand="0"/>
      </w:tblPr>
      <w:tblGrid>
        <w:gridCol w:w="9210"/>
      </w:tblGrid>
      <w:tr w:rsidR="0021645B" w:rsidRPr="00B45BB5" w:rsidTr="008F2D7B">
        <w:tblPrEx>
          <w:tblCellMar>
            <w:top w:w="0" w:type="dxa"/>
            <w:bottom w:w="0" w:type="dxa"/>
          </w:tblCellMar>
        </w:tblPrEx>
        <w:tc>
          <w:tcPr>
            <w:tcW w:w="9210" w:type="dxa"/>
          </w:tcPr>
          <w:p w:rsidR="0021645B" w:rsidRPr="00B45BB5" w:rsidRDefault="0021645B" w:rsidP="008F2D7B">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Pr>
                <w:rFonts w:ascii="Arial" w:hAnsi="Arial" w:cs="Arial"/>
                <w:b/>
                <w:bCs/>
                <w:sz w:val="20"/>
                <w:szCs w:val="20"/>
                <w:lang w:eastAsia="pl-PL"/>
              </w:rPr>
              <w:t>Część 6: SPOSÓB I MIEJSCE OZNAKOWANIA</w:t>
            </w:r>
          </w:p>
        </w:tc>
      </w:tr>
    </w:tbl>
    <w:p w:rsidR="00547D08" w:rsidRDefault="00547D08" w:rsidP="00B45BB5"/>
    <w:sectPr w:rsidR="00547D08" w:rsidSect="0031729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46" w:rsidRDefault="00535D46" w:rsidP="005972E1">
      <w:r>
        <w:separator/>
      </w:r>
    </w:p>
  </w:endnote>
  <w:endnote w:type="continuationSeparator" w:id="0">
    <w:p w:rsidR="00535D46" w:rsidRDefault="00535D46"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5" w:rsidRDefault="00E76E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B" w:rsidRDefault="00535D46">
    <w:pPr>
      <w:pStyle w:val="Stopka"/>
    </w:pPr>
    <w:r>
      <w:rPr>
        <w:noProof/>
      </w:rPr>
      <w:drawing>
        <wp:anchor distT="0" distB="0" distL="114300" distR="114300" simplePos="0" relativeHeight="251661312" behindDoc="0" locked="0" layoutInCell="0" allowOverlap="1">
          <wp:simplePos x="0" y="0"/>
          <wp:positionH relativeFrom="page">
            <wp:posOffset>258445</wp:posOffset>
          </wp:positionH>
          <wp:positionV relativeFrom="page">
            <wp:posOffset>10049510</wp:posOffset>
          </wp:positionV>
          <wp:extent cx="7023735" cy="194310"/>
          <wp:effectExtent l="0" t="0" r="0" b="0"/>
          <wp:wrapNone/>
          <wp:docPr id="2"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5" w:rsidRDefault="00E76E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46" w:rsidRDefault="00535D46" w:rsidP="005972E1">
      <w:r>
        <w:separator/>
      </w:r>
    </w:p>
  </w:footnote>
  <w:footnote w:type="continuationSeparator" w:id="0">
    <w:p w:rsidR="00535D46" w:rsidRDefault="00535D46" w:rsidP="005972E1">
      <w:r>
        <w:continuationSeparator/>
      </w:r>
    </w:p>
  </w:footnote>
  <w:footnote w:id="1">
    <w:p w:rsidR="00040C9B" w:rsidRDefault="00040C9B"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535D46" w:rsidP="00557BE2">
      <w:pPr>
        <w:pStyle w:val="Tekstprzypisudolnego"/>
      </w:pPr>
    </w:p>
  </w:footnote>
  <w:footnote w:id="2">
    <w:p w:rsidR="00040C9B" w:rsidRDefault="00040C9B"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535D46" w:rsidP="00557BE2">
      <w:pPr>
        <w:pStyle w:val="Tekstprzypisudolnego"/>
      </w:pPr>
    </w:p>
  </w:footnote>
  <w:footnote w:id="3">
    <w:p w:rsidR="00040C9B" w:rsidRDefault="00040C9B"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535D46" w:rsidP="00557BE2">
      <w:pPr>
        <w:pStyle w:val="Tekstprzypisudolnego"/>
      </w:pPr>
    </w:p>
  </w:footnote>
  <w:footnote w:id="4">
    <w:p w:rsidR="00467AEB" w:rsidRDefault="00467AEB" w:rsidP="00467AEB">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535D46" w:rsidP="00467AEB">
      <w:pPr>
        <w:pStyle w:val="Tekstprzypisudolnego"/>
      </w:pPr>
    </w:p>
  </w:footnote>
  <w:footnote w:id="5">
    <w:p w:rsidR="00040C9B" w:rsidRDefault="00040C9B"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535D46" w:rsidP="00557BE2">
      <w:pPr>
        <w:pStyle w:val="Tekstprzypisudolnego"/>
      </w:pPr>
    </w:p>
  </w:footnote>
  <w:footnote w:id="6">
    <w:p w:rsidR="00000000" w:rsidRDefault="00040C9B"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7">
    <w:p w:rsidR="00000000" w:rsidRDefault="00040C9B"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8">
    <w:p w:rsidR="00000000" w:rsidRDefault="00040C9B"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9">
    <w:p w:rsidR="00000000" w:rsidRDefault="00040C9B"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10">
    <w:p w:rsidR="00000000" w:rsidRDefault="00040C9B"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11">
    <w:p w:rsidR="00040C9B" w:rsidRPr="00C86A76" w:rsidRDefault="00040C9B"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040C9B" w:rsidRPr="00C86A76" w:rsidRDefault="00040C9B"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040C9B" w:rsidRPr="00C86A76" w:rsidRDefault="00040C9B"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040C9B" w:rsidRPr="00C86A76" w:rsidRDefault="00040C9B"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040C9B"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12">
    <w:p w:rsidR="00000000" w:rsidRDefault="00040C9B"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5" w:rsidRDefault="00E76E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B" w:rsidRDefault="00535D46">
    <w:pPr>
      <w:pStyle w:val="Nagwek"/>
    </w:pPr>
    <w:r>
      <w:rPr>
        <w:noProof/>
      </w:rPr>
      <w:drawing>
        <wp:anchor distT="0" distB="0" distL="114300" distR="114300" simplePos="0" relativeHeight="251659264" behindDoc="0" locked="0" layoutInCell="0" allowOverlap="1">
          <wp:simplePos x="0" y="0"/>
          <wp:positionH relativeFrom="margin">
            <wp:posOffset>-638175</wp:posOffset>
          </wp:positionH>
          <wp:positionV relativeFrom="page">
            <wp:posOffset>87630</wp:posOffset>
          </wp:positionV>
          <wp:extent cx="7019925" cy="752475"/>
          <wp:effectExtent l="0" t="0" r="0" b="0"/>
          <wp:wrapNone/>
          <wp:docPr id="1"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5" w:rsidRDefault="00E76E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5"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7"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3"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15:restartNumberingAfterBreak="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8"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9" w15:restartNumberingAfterBreak="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0"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4"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5"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37"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F2C0BFA"/>
    <w:multiLevelType w:val="hybridMultilevel"/>
    <w:tmpl w:val="5B985C48"/>
    <w:lvl w:ilvl="0" w:tplc="0000000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38"/>
  </w:num>
  <w:num w:numId="4">
    <w:abstractNumId w:val="16"/>
  </w:num>
  <w:num w:numId="5">
    <w:abstractNumId w:val="22"/>
  </w:num>
  <w:num w:numId="6">
    <w:abstractNumId w:val="24"/>
  </w:num>
  <w:num w:numId="7">
    <w:abstractNumId w:val="39"/>
  </w:num>
  <w:num w:numId="8">
    <w:abstractNumId w:val="3"/>
  </w:num>
  <w:num w:numId="9">
    <w:abstractNumId w:val="30"/>
  </w:num>
  <w:num w:numId="10">
    <w:abstractNumId w:val="25"/>
  </w:num>
  <w:num w:numId="11">
    <w:abstractNumId w:val="21"/>
  </w:num>
  <w:num w:numId="12">
    <w:abstractNumId w:val="1"/>
  </w:num>
  <w:num w:numId="13">
    <w:abstractNumId w:val="8"/>
  </w:num>
  <w:num w:numId="14">
    <w:abstractNumId w:val="20"/>
  </w:num>
  <w:num w:numId="15">
    <w:abstractNumId w:val="11"/>
  </w:num>
  <w:num w:numId="16">
    <w:abstractNumId w:val="36"/>
  </w:num>
  <w:num w:numId="17">
    <w:abstractNumId w:val="23"/>
  </w:num>
  <w:num w:numId="18">
    <w:abstractNumId w:val="9"/>
  </w:num>
  <w:num w:numId="19">
    <w:abstractNumId w:val="26"/>
  </w:num>
  <w:num w:numId="20">
    <w:abstractNumId w:val="0"/>
  </w:num>
  <w:num w:numId="21">
    <w:abstractNumId w:val="12"/>
  </w:num>
  <w:num w:numId="22">
    <w:abstractNumId w:val="4"/>
  </w:num>
  <w:num w:numId="23">
    <w:abstractNumId w:val="14"/>
  </w:num>
  <w:num w:numId="24">
    <w:abstractNumId w:val="6"/>
  </w:num>
  <w:num w:numId="25">
    <w:abstractNumId w:val="40"/>
  </w:num>
  <w:num w:numId="26">
    <w:abstractNumId w:val="17"/>
  </w:num>
  <w:num w:numId="27">
    <w:abstractNumId w:val="33"/>
  </w:num>
  <w:num w:numId="28">
    <w:abstractNumId w:val="7"/>
  </w:num>
  <w:num w:numId="29">
    <w:abstractNumId w:val="5"/>
  </w:num>
  <w:num w:numId="30">
    <w:abstractNumId w:val="18"/>
  </w:num>
  <w:num w:numId="31">
    <w:abstractNumId w:val="15"/>
  </w:num>
  <w:num w:numId="32">
    <w:abstractNumId w:val="32"/>
  </w:num>
  <w:num w:numId="33">
    <w:abstractNumId w:val="37"/>
  </w:num>
  <w:num w:numId="34">
    <w:abstractNumId w:val="29"/>
  </w:num>
  <w:num w:numId="35">
    <w:abstractNumId w:val="31"/>
  </w:num>
  <w:num w:numId="36">
    <w:abstractNumId w:val="13"/>
  </w:num>
  <w:num w:numId="37">
    <w:abstractNumId w:val="27"/>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0E89"/>
    <w:rsid w:val="00001628"/>
    <w:rsid w:val="00002F88"/>
    <w:rsid w:val="0001495F"/>
    <w:rsid w:val="000274F7"/>
    <w:rsid w:val="00034780"/>
    <w:rsid w:val="00040C9B"/>
    <w:rsid w:val="00050A11"/>
    <w:rsid w:val="0005196B"/>
    <w:rsid w:val="00057DC4"/>
    <w:rsid w:val="00065D58"/>
    <w:rsid w:val="00065F0B"/>
    <w:rsid w:val="00066BC0"/>
    <w:rsid w:val="000750AB"/>
    <w:rsid w:val="00081B7C"/>
    <w:rsid w:val="000826BD"/>
    <w:rsid w:val="00092B9E"/>
    <w:rsid w:val="00095893"/>
    <w:rsid w:val="000A3AE0"/>
    <w:rsid w:val="000A6AE9"/>
    <w:rsid w:val="000C2D59"/>
    <w:rsid w:val="000C60A0"/>
    <w:rsid w:val="000C65D1"/>
    <w:rsid w:val="000D221C"/>
    <w:rsid w:val="000D54DA"/>
    <w:rsid w:val="000E1F94"/>
    <w:rsid w:val="000F74BF"/>
    <w:rsid w:val="00102E5B"/>
    <w:rsid w:val="00105B6D"/>
    <w:rsid w:val="00113FC6"/>
    <w:rsid w:val="00114082"/>
    <w:rsid w:val="001407EB"/>
    <w:rsid w:val="0015177B"/>
    <w:rsid w:val="00152144"/>
    <w:rsid w:val="00156FDE"/>
    <w:rsid w:val="00163600"/>
    <w:rsid w:val="00180B9B"/>
    <w:rsid w:val="001B7BB5"/>
    <w:rsid w:val="001C4B9A"/>
    <w:rsid w:val="001C4ED6"/>
    <w:rsid w:val="001C5638"/>
    <w:rsid w:val="001D0420"/>
    <w:rsid w:val="001F6226"/>
    <w:rsid w:val="001F7D71"/>
    <w:rsid w:val="00204BFD"/>
    <w:rsid w:val="0020796E"/>
    <w:rsid w:val="0021645B"/>
    <w:rsid w:val="002240C8"/>
    <w:rsid w:val="00236204"/>
    <w:rsid w:val="00260FFA"/>
    <w:rsid w:val="002642C2"/>
    <w:rsid w:val="002860AD"/>
    <w:rsid w:val="00287AA5"/>
    <w:rsid w:val="002A2B5B"/>
    <w:rsid w:val="002A30DD"/>
    <w:rsid w:val="002B7176"/>
    <w:rsid w:val="002D5196"/>
    <w:rsid w:val="002E7FC5"/>
    <w:rsid w:val="002F2DB0"/>
    <w:rsid w:val="002F3F65"/>
    <w:rsid w:val="00317290"/>
    <w:rsid w:val="003244DD"/>
    <w:rsid w:val="00326AE0"/>
    <w:rsid w:val="003356A7"/>
    <w:rsid w:val="003428EE"/>
    <w:rsid w:val="00354BCA"/>
    <w:rsid w:val="003800A7"/>
    <w:rsid w:val="003855FD"/>
    <w:rsid w:val="00386EDF"/>
    <w:rsid w:val="00393C5C"/>
    <w:rsid w:val="003A33BA"/>
    <w:rsid w:val="003B2643"/>
    <w:rsid w:val="003C24C6"/>
    <w:rsid w:val="003C7171"/>
    <w:rsid w:val="003D104C"/>
    <w:rsid w:val="003D1922"/>
    <w:rsid w:val="003D73F0"/>
    <w:rsid w:val="003E1597"/>
    <w:rsid w:val="003E3B07"/>
    <w:rsid w:val="003F0A78"/>
    <w:rsid w:val="003F1D9A"/>
    <w:rsid w:val="00401866"/>
    <w:rsid w:val="00412F67"/>
    <w:rsid w:val="00414F02"/>
    <w:rsid w:val="00415F7B"/>
    <w:rsid w:val="00415FF4"/>
    <w:rsid w:val="00416217"/>
    <w:rsid w:val="0041775D"/>
    <w:rsid w:val="00437DF7"/>
    <w:rsid w:val="004402A7"/>
    <w:rsid w:val="0044478F"/>
    <w:rsid w:val="00444E83"/>
    <w:rsid w:val="00465B45"/>
    <w:rsid w:val="00467522"/>
    <w:rsid w:val="00467AEB"/>
    <w:rsid w:val="00492397"/>
    <w:rsid w:val="004A4003"/>
    <w:rsid w:val="004A447F"/>
    <w:rsid w:val="004C485B"/>
    <w:rsid w:val="004D1916"/>
    <w:rsid w:val="004D751A"/>
    <w:rsid w:val="004D775E"/>
    <w:rsid w:val="004E114F"/>
    <w:rsid w:val="004F1C58"/>
    <w:rsid w:val="004F57C3"/>
    <w:rsid w:val="00505C70"/>
    <w:rsid w:val="00522D97"/>
    <w:rsid w:val="00527AFF"/>
    <w:rsid w:val="00534ADE"/>
    <w:rsid w:val="00535D46"/>
    <w:rsid w:val="005420BA"/>
    <w:rsid w:val="00547D08"/>
    <w:rsid w:val="00550180"/>
    <w:rsid w:val="0055512E"/>
    <w:rsid w:val="005558D3"/>
    <w:rsid w:val="00555942"/>
    <w:rsid w:val="00556718"/>
    <w:rsid w:val="00557294"/>
    <w:rsid w:val="00557BE2"/>
    <w:rsid w:val="0056672C"/>
    <w:rsid w:val="00570583"/>
    <w:rsid w:val="00577AA4"/>
    <w:rsid w:val="00582170"/>
    <w:rsid w:val="005846B1"/>
    <w:rsid w:val="005923E6"/>
    <w:rsid w:val="0059248A"/>
    <w:rsid w:val="00592CF7"/>
    <w:rsid w:val="00594B25"/>
    <w:rsid w:val="005972E1"/>
    <w:rsid w:val="005A6DA4"/>
    <w:rsid w:val="005B2822"/>
    <w:rsid w:val="005B2D14"/>
    <w:rsid w:val="005C4233"/>
    <w:rsid w:val="005D039E"/>
    <w:rsid w:val="005D3EBA"/>
    <w:rsid w:val="005D632F"/>
    <w:rsid w:val="005D7602"/>
    <w:rsid w:val="005E6222"/>
    <w:rsid w:val="005E7BBB"/>
    <w:rsid w:val="005F2E40"/>
    <w:rsid w:val="005F45B2"/>
    <w:rsid w:val="006038B1"/>
    <w:rsid w:val="00606487"/>
    <w:rsid w:val="0062195A"/>
    <w:rsid w:val="00622D9B"/>
    <w:rsid w:val="00635940"/>
    <w:rsid w:val="00636D22"/>
    <w:rsid w:val="006374F1"/>
    <w:rsid w:val="006566C2"/>
    <w:rsid w:val="00660422"/>
    <w:rsid w:val="00664F7F"/>
    <w:rsid w:val="00667942"/>
    <w:rsid w:val="00671C82"/>
    <w:rsid w:val="00672A80"/>
    <w:rsid w:val="00672C72"/>
    <w:rsid w:val="00675870"/>
    <w:rsid w:val="00682E5B"/>
    <w:rsid w:val="00697645"/>
    <w:rsid w:val="006A027F"/>
    <w:rsid w:val="006B1625"/>
    <w:rsid w:val="006C4A77"/>
    <w:rsid w:val="006D15D7"/>
    <w:rsid w:val="006E7FA7"/>
    <w:rsid w:val="00703D04"/>
    <w:rsid w:val="00723F88"/>
    <w:rsid w:val="00731288"/>
    <w:rsid w:val="00737A8E"/>
    <w:rsid w:val="00745ECA"/>
    <w:rsid w:val="00752A6D"/>
    <w:rsid w:val="00755882"/>
    <w:rsid w:val="007624D4"/>
    <w:rsid w:val="00766F70"/>
    <w:rsid w:val="00770166"/>
    <w:rsid w:val="00770EF7"/>
    <w:rsid w:val="00775412"/>
    <w:rsid w:val="00787D63"/>
    <w:rsid w:val="0079634F"/>
    <w:rsid w:val="007B6A89"/>
    <w:rsid w:val="007C06B0"/>
    <w:rsid w:val="007D33AA"/>
    <w:rsid w:val="007E29A8"/>
    <w:rsid w:val="007F60BA"/>
    <w:rsid w:val="00806A91"/>
    <w:rsid w:val="00811604"/>
    <w:rsid w:val="00823C62"/>
    <w:rsid w:val="008252AC"/>
    <w:rsid w:val="00827B48"/>
    <w:rsid w:val="00830CCB"/>
    <w:rsid w:val="00834D6C"/>
    <w:rsid w:val="00837121"/>
    <w:rsid w:val="00846726"/>
    <w:rsid w:val="00850ED5"/>
    <w:rsid w:val="008559AD"/>
    <w:rsid w:val="00860226"/>
    <w:rsid w:val="00866805"/>
    <w:rsid w:val="008776A8"/>
    <w:rsid w:val="008803E7"/>
    <w:rsid w:val="00894C04"/>
    <w:rsid w:val="008962F6"/>
    <w:rsid w:val="00896F15"/>
    <w:rsid w:val="008B7657"/>
    <w:rsid w:val="008B7CE0"/>
    <w:rsid w:val="008C2943"/>
    <w:rsid w:val="008C4FBF"/>
    <w:rsid w:val="008D0685"/>
    <w:rsid w:val="008D75AF"/>
    <w:rsid w:val="008E6D2A"/>
    <w:rsid w:val="008F06CD"/>
    <w:rsid w:val="008F2D7B"/>
    <w:rsid w:val="00900446"/>
    <w:rsid w:val="00911AF8"/>
    <w:rsid w:val="00916F82"/>
    <w:rsid w:val="009179D5"/>
    <w:rsid w:val="009271FB"/>
    <w:rsid w:val="00932446"/>
    <w:rsid w:val="00934BF8"/>
    <w:rsid w:val="0094143B"/>
    <w:rsid w:val="00944C76"/>
    <w:rsid w:val="00950024"/>
    <w:rsid w:val="009543A3"/>
    <w:rsid w:val="00971079"/>
    <w:rsid w:val="00987ADD"/>
    <w:rsid w:val="009A7051"/>
    <w:rsid w:val="009B18F2"/>
    <w:rsid w:val="009B2298"/>
    <w:rsid w:val="009D060D"/>
    <w:rsid w:val="009D0BA6"/>
    <w:rsid w:val="009E21BC"/>
    <w:rsid w:val="009E718F"/>
    <w:rsid w:val="009F4413"/>
    <w:rsid w:val="00A049A8"/>
    <w:rsid w:val="00A13F54"/>
    <w:rsid w:val="00A22D9D"/>
    <w:rsid w:val="00A3458A"/>
    <w:rsid w:val="00A5255E"/>
    <w:rsid w:val="00A57A9B"/>
    <w:rsid w:val="00A664E8"/>
    <w:rsid w:val="00A91C54"/>
    <w:rsid w:val="00A948E2"/>
    <w:rsid w:val="00AA2D8B"/>
    <w:rsid w:val="00AA5403"/>
    <w:rsid w:val="00AA7BC4"/>
    <w:rsid w:val="00AB1237"/>
    <w:rsid w:val="00AB2C81"/>
    <w:rsid w:val="00AB38BA"/>
    <w:rsid w:val="00AC00E4"/>
    <w:rsid w:val="00AC36DC"/>
    <w:rsid w:val="00AD3BF9"/>
    <w:rsid w:val="00AD7EB2"/>
    <w:rsid w:val="00AF3D06"/>
    <w:rsid w:val="00AF6F4E"/>
    <w:rsid w:val="00B11353"/>
    <w:rsid w:val="00B12A32"/>
    <w:rsid w:val="00B13A99"/>
    <w:rsid w:val="00B17336"/>
    <w:rsid w:val="00B44147"/>
    <w:rsid w:val="00B45BB5"/>
    <w:rsid w:val="00B60204"/>
    <w:rsid w:val="00B620FC"/>
    <w:rsid w:val="00B6640C"/>
    <w:rsid w:val="00B66B7F"/>
    <w:rsid w:val="00B8094C"/>
    <w:rsid w:val="00BA1FF2"/>
    <w:rsid w:val="00BB4D61"/>
    <w:rsid w:val="00BC4629"/>
    <w:rsid w:val="00BC69C8"/>
    <w:rsid w:val="00BD207A"/>
    <w:rsid w:val="00BD5419"/>
    <w:rsid w:val="00BE6CAB"/>
    <w:rsid w:val="00BF1361"/>
    <w:rsid w:val="00BF4ED9"/>
    <w:rsid w:val="00C03088"/>
    <w:rsid w:val="00C0795E"/>
    <w:rsid w:val="00C11E74"/>
    <w:rsid w:val="00C12F9F"/>
    <w:rsid w:val="00C2072A"/>
    <w:rsid w:val="00C35949"/>
    <w:rsid w:val="00C37E6E"/>
    <w:rsid w:val="00C4485A"/>
    <w:rsid w:val="00C44EC0"/>
    <w:rsid w:val="00C562C7"/>
    <w:rsid w:val="00C60735"/>
    <w:rsid w:val="00C65479"/>
    <w:rsid w:val="00C6666C"/>
    <w:rsid w:val="00C750B1"/>
    <w:rsid w:val="00C86A76"/>
    <w:rsid w:val="00CA5C47"/>
    <w:rsid w:val="00CC094E"/>
    <w:rsid w:val="00CC25AD"/>
    <w:rsid w:val="00CD046D"/>
    <w:rsid w:val="00CD2C33"/>
    <w:rsid w:val="00CD4B6B"/>
    <w:rsid w:val="00CD5078"/>
    <w:rsid w:val="00CE783F"/>
    <w:rsid w:val="00CF43CD"/>
    <w:rsid w:val="00CF4B7E"/>
    <w:rsid w:val="00D00BB2"/>
    <w:rsid w:val="00D15D36"/>
    <w:rsid w:val="00D37BC8"/>
    <w:rsid w:val="00D62BF2"/>
    <w:rsid w:val="00D662B3"/>
    <w:rsid w:val="00D735E1"/>
    <w:rsid w:val="00D854AA"/>
    <w:rsid w:val="00D874E9"/>
    <w:rsid w:val="00D87843"/>
    <w:rsid w:val="00D9072B"/>
    <w:rsid w:val="00DC0132"/>
    <w:rsid w:val="00DC6EA1"/>
    <w:rsid w:val="00DD171F"/>
    <w:rsid w:val="00DD6BAC"/>
    <w:rsid w:val="00DD6CD8"/>
    <w:rsid w:val="00DE0011"/>
    <w:rsid w:val="00DE04FD"/>
    <w:rsid w:val="00DE5E2B"/>
    <w:rsid w:val="00DF10C7"/>
    <w:rsid w:val="00DF13F6"/>
    <w:rsid w:val="00DF46F9"/>
    <w:rsid w:val="00E06F83"/>
    <w:rsid w:val="00E07DE0"/>
    <w:rsid w:val="00E27B25"/>
    <w:rsid w:val="00E46943"/>
    <w:rsid w:val="00E55FF9"/>
    <w:rsid w:val="00E62FA8"/>
    <w:rsid w:val="00E7066B"/>
    <w:rsid w:val="00E76E55"/>
    <w:rsid w:val="00E80B25"/>
    <w:rsid w:val="00E82064"/>
    <w:rsid w:val="00E86AE9"/>
    <w:rsid w:val="00EA18DD"/>
    <w:rsid w:val="00EA4D61"/>
    <w:rsid w:val="00EC1AF5"/>
    <w:rsid w:val="00ED3008"/>
    <w:rsid w:val="00ED5C34"/>
    <w:rsid w:val="00ED73E5"/>
    <w:rsid w:val="00EE14D4"/>
    <w:rsid w:val="00EF1102"/>
    <w:rsid w:val="00EF3ACC"/>
    <w:rsid w:val="00EF44A7"/>
    <w:rsid w:val="00EF465A"/>
    <w:rsid w:val="00EF7CEE"/>
    <w:rsid w:val="00F22971"/>
    <w:rsid w:val="00F42AA2"/>
    <w:rsid w:val="00F43444"/>
    <w:rsid w:val="00F446BE"/>
    <w:rsid w:val="00F7786E"/>
    <w:rsid w:val="00FA29A4"/>
    <w:rsid w:val="00FC0946"/>
    <w:rsid w:val="00FC291F"/>
    <w:rsid w:val="00FC3122"/>
    <w:rsid w:val="00FD5B6C"/>
    <w:rsid w:val="00FE60CC"/>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AC263C7-DBD5-4476-8938-A4B27AA0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57628">
      <w:marLeft w:val="0"/>
      <w:marRight w:val="0"/>
      <w:marTop w:val="0"/>
      <w:marBottom w:val="0"/>
      <w:divBdr>
        <w:top w:val="none" w:sz="0" w:space="0" w:color="auto"/>
        <w:left w:val="none" w:sz="0" w:space="0" w:color="auto"/>
        <w:bottom w:val="none" w:sz="0" w:space="0" w:color="auto"/>
        <w:right w:val="none" w:sz="0" w:space="0" w:color="auto"/>
      </w:divBdr>
    </w:div>
    <w:div w:id="1719157629">
      <w:marLeft w:val="0"/>
      <w:marRight w:val="0"/>
      <w:marTop w:val="0"/>
      <w:marBottom w:val="0"/>
      <w:divBdr>
        <w:top w:val="none" w:sz="0" w:space="0" w:color="auto"/>
        <w:left w:val="none" w:sz="0" w:space="0" w:color="auto"/>
        <w:bottom w:val="none" w:sz="0" w:space="0" w:color="auto"/>
        <w:right w:val="none" w:sz="0" w:space="0" w:color="auto"/>
      </w:divBdr>
    </w:div>
    <w:div w:id="1719157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somonino.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97BF-2807-4CBD-BF33-D978516F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6925</Words>
  <Characters>41556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2018-03-08T09:33:00Z</cp:lastPrinted>
  <dcterms:created xsi:type="dcterms:W3CDTF">2018-03-08T13:05:00Z</dcterms:created>
  <dcterms:modified xsi:type="dcterms:W3CDTF">2018-03-08T13:05:00Z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