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4" w:type="dxa"/>
        <w:tblInd w:w="-356" w:type="dxa"/>
        <w:tblLayout w:type="fixed"/>
        <w:tblCellMar>
          <w:left w:w="70" w:type="dxa"/>
          <w:right w:w="70" w:type="dxa"/>
        </w:tblCellMar>
        <w:tblLook w:val="0000" w:firstRow="0" w:lastRow="0" w:firstColumn="0" w:lastColumn="0" w:noHBand="0" w:noVBand="0"/>
      </w:tblPr>
      <w:tblGrid>
        <w:gridCol w:w="426"/>
        <w:gridCol w:w="3887"/>
        <w:gridCol w:w="5253"/>
        <w:gridCol w:w="38"/>
      </w:tblGrid>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bookmarkStart w:id="0" w:name="_GoBack"/>
            <w:bookmarkEnd w:id="0"/>
            <w:r w:rsidRPr="00B45BB5">
              <w:rPr>
                <w:rFonts w:ascii="Arial" w:hAnsi="Arial" w:cs="Arial"/>
                <w:b/>
                <w:sz w:val="20"/>
                <w:szCs w:val="20"/>
                <w:lang w:eastAsia="pl-PL"/>
              </w:rPr>
              <w:t>Załącznik 2.1. do SIWZ</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Pr>
        <w:tc>
          <w:tcPr>
            <w:tcW w:w="3887" w:type="dxa"/>
            <w:tcBorders>
              <w:left w:val="nil"/>
              <w:bottom w:val="nil"/>
              <w:right w:val="nil"/>
            </w:tcBorders>
          </w:tcPr>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sidR="00E2565D">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120CAC">
        <w:tblPrEx>
          <w:tblCellMar>
            <w:top w:w="0" w:type="dxa"/>
            <w:bottom w:w="0" w:type="dxa"/>
          </w:tblCellMar>
        </w:tblPrEx>
        <w:trPr>
          <w:gridAfter w:val="1"/>
          <w:wAfter w:w="38" w:type="dxa"/>
          <w:trHeight w:val="869"/>
        </w:trPr>
        <w:tc>
          <w:tcPr>
            <w:tcW w:w="9566" w:type="dxa"/>
            <w:gridSpan w:val="3"/>
          </w:tcPr>
          <w:p w:rsidR="00FC161F" w:rsidRDefault="00FC161F" w:rsidP="00FC161F">
            <w:pPr>
              <w:widowControl w:val="0"/>
              <w:shd w:val="clear" w:color="auto" w:fill="548DD4"/>
              <w:suppressAutoHyphens/>
              <w:spacing w:line="276" w:lineRule="auto"/>
              <w:jc w:val="center"/>
              <w:rPr>
                <w:rFonts w:ascii="Arial" w:hAnsi="Arial" w:cs="Arial"/>
                <w:b/>
                <w:i/>
                <w:szCs w:val="24"/>
                <w:lang w:eastAsia="pl-PL"/>
              </w:rPr>
            </w:pPr>
            <w:r>
              <w:rPr>
                <w:rFonts w:ascii="Arial" w:hAnsi="Arial" w:cs="Arial"/>
                <w:b/>
                <w:i/>
                <w:szCs w:val="24"/>
                <w:lang w:eastAsia="pl-PL"/>
              </w:rPr>
              <w:t>Remont kuchni wraz z pomieszczeniami przynależnymi oraz wyposażeniem w sprzęt kuchenny”</w:t>
            </w:r>
          </w:p>
          <w:p w:rsidR="00B45BB5" w:rsidRPr="00B45BB5" w:rsidRDefault="00B45BB5" w:rsidP="00DD27F5">
            <w:pPr>
              <w:widowControl w:val="0"/>
              <w:suppressAutoHyphens/>
              <w:spacing w:line="276" w:lineRule="auto"/>
              <w:contextualSpacing/>
              <w:jc w:val="both"/>
              <w:rPr>
                <w:rFonts w:ascii="Arial" w:hAnsi="Arial" w:cs="Arial"/>
                <w:b/>
                <w:sz w:val="20"/>
                <w:szCs w:val="20"/>
              </w:rPr>
            </w:pPr>
          </w:p>
        </w:tc>
      </w:tr>
      <w:tr w:rsidR="00B45BB5" w:rsidRPr="00DD27F5" w:rsidTr="00890CD1">
        <w:tblPrEx>
          <w:tblCellMar>
            <w:top w:w="0" w:type="dxa"/>
            <w:bottom w:w="0" w:type="dxa"/>
          </w:tblCellMar>
        </w:tblPrEx>
        <w:trPr>
          <w:gridAfter w:val="1"/>
          <w:wAfter w:w="38" w:type="dxa"/>
        </w:trPr>
        <w:tc>
          <w:tcPr>
            <w:tcW w:w="9566" w:type="dxa"/>
            <w:gridSpan w:val="3"/>
          </w:tcPr>
          <w:p w:rsidR="00B45BB5" w:rsidRPr="00DD27F5" w:rsidRDefault="00B45BB5" w:rsidP="00DD27F5">
            <w:pPr>
              <w:widowControl w:val="0"/>
              <w:suppressAutoHyphens/>
              <w:autoSpaceDE w:val="0"/>
              <w:autoSpaceDN w:val="0"/>
              <w:adjustRightInd w:val="0"/>
              <w:spacing w:line="360" w:lineRule="auto"/>
              <w:jc w:val="both"/>
              <w:rPr>
                <w:rFonts w:ascii="Arial" w:hAnsi="Arial" w:cs="Arial"/>
                <w:i/>
                <w:sz w:val="20"/>
                <w:szCs w:val="20"/>
                <w:lang w:eastAsia="pl-PL"/>
              </w:rPr>
            </w:pPr>
            <w:r w:rsidRPr="00DD27F5">
              <w:rPr>
                <w:rFonts w:ascii="Arial" w:hAnsi="Arial" w:cs="Arial"/>
                <w:i/>
                <w:sz w:val="20"/>
                <w:szCs w:val="20"/>
                <w:lang w:eastAsia="pl-PL"/>
              </w:rPr>
              <w:t>JA/ MY NIŻEJ PODPISANY/ PODPISANI</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890CD1">
        <w:tblPrEx>
          <w:tblCellMar>
            <w:top w:w="0" w:type="dxa"/>
            <w:bottom w:w="0" w:type="dxa"/>
          </w:tblCellMar>
        </w:tblPrEx>
        <w:trPr>
          <w:gridAfter w:val="1"/>
          <w:wAfter w:w="38" w:type="dxa"/>
        </w:trPr>
        <w:tc>
          <w:tcPr>
            <w:tcW w:w="956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890CD1">
        <w:tblPrEx>
          <w:tblCellMar>
            <w:top w:w="0" w:type="dxa"/>
            <w:bottom w:w="0" w:type="dxa"/>
          </w:tblCellMar>
        </w:tblPrEx>
        <w:trPr>
          <w:gridAfter w:val="1"/>
          <w:wAfter w:w="38" w:type="dxa"/>
        </w:trPr>
        <w:tc>
          <w:tcPr>
            <w:tcW w:w="956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FE0847">
            <w:pPr>
              <w:widowControl w:val="0"/>
              <w:suppressAutoHyphens/>
              <w:autoSpaceDE w:val="0"/>
              <w:autoSpaceDN w:val="0"/>
              <w:adjustRightInd w:val="0"/>
              <w:spacing w:before="24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w:t>
            </w:r>
            <w:r w:rsidR="00FC161F">
              <w:rPr>
                <w:rFonts w:ascii="Arial" w:hAnsi="Arial" w:cs="Arial"/>
                <w:sz w:val="20"/>
                <w:szCs w:val="20"/>
                <w:lang w:eastAsia="pl-PL"/>
              </w:rPr>
              <w:t>e określonym w dokumentacji technicznej i przedmiarze robót.</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FE0847">
            <w:pPr>
              <w:widowControl w:val="0"/>
              <w:suppressAutoHyphens/>
              <w:autoSpaceDE w:val="0"/>
              <w:autoSpaceDN w:val="0"/>
              <w:adjustRightInd w:val="0"/>
              <w:spacing w:before="6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890CD1">
        <w:tblPrEx>
          <w:tblCellMar>
            <w:top w:w="0" w:type="dxa"/>
            <w:bottom w:w="0" w:type="dxa"/>
          </w:tblCellMar>
        </w:tblPrEx>
        <w:trPr>
          <w:gridAfter w:val="1"/>
          <w:wAfter w:w="38" w:type="dxa"/>
        </w:trPr>
        <w:tc>
          <w:tcPr>
            <w:tcW w:w="9566"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w:t>
            </w:r>
            <w:r w:rsidR="00DD27F5">
              <w:rPr>
                <w:rFonts w:ascii="Arial" w:hAnsi="Arial" w:cs="Arial"/>
                <w:b/>
                <w:sz w:val="20"/>
                <w:szCs w:val="20"/>
                <w:lang w:eastAsia="pl-PL"/>
              </w:rPr>
              <w:t xml:space="preserve">części 1 </w:t>
            </w:r>
            <w:r w:rsidR="00B45BB5" w:rsidRPr="00B45BB5">
              <w:rPr>
                <w:rFonts w:ascii="Arial" w:hAnsi="Arial" w:cs="Arial"/>
                <w:b/>
                <w:sz w:val="20"/>
                <w:szCs w:val="20"/>
                <w:lang w:eastAsia="pl-PL"/>
              </w:rPr>
              <w:t xml:space="preserve">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2565D">
              <w:rPr>
                <w:rFonts w:ascii="Arial" w:hAnsi="Arial" w:cs="Arial"/>
                <w:sz w:val="20"/>
                <w:szCs w:val="20"/>
                <w:lang w:eastAsia="pl-PL"/>
              </w:rPr>
              <w:t>podatek VAT (23</w:t>
            </w:r>
            <w:r w:rsidR="008962F6" w:rsidRPr="00D874E9">
              <w:rPr>
                <w:rFonts w:ascii="Arial" w:hAnsi="Arial" w:cs="Arial"/>
                <w:sz w:val="20"/>
                <w:szCs w:val="20"/>
                <w:lang w:eastAsia="pl-PL"/>
              </w:rPr>
              <w:t>%) ……………</w:t>
            </w:r>
            <w:r>
              <w:rPr>
                <w:rFonts w:ascii="Arial" w:hAnsi="Arial" w:cs="Arial"/>
                <w:sz w:val="20"/>
                <w:szCs w:val="20"/>
                <w:lang w:eastAsia="pl-PL"/>
              </w:rPr>
              <w:t>…</w:t>
            </w:r>
            <w:r w:rsidR="008962F6" w:rsidRPr="00D874E9">
              <w:rPr>
                <w:rFonts w:ascii="Arial" w:hAnsi="Arial" w:cs="Arial"/>
                <w:sz w:val="20"/>
                <w:szCs w:val="20"/>
                <w:lang w:eastAsia="pl-PL"/>
              </w:rPr>
              <w:t>……………. PLN</w:t>
            </w:r>
          </w:p>
          <w:p w:rsidR="008962F6"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w:t>
            </w:r>
            <w:r>
              <w:rPr>
                <w:rFonts w:ascii="Arial" w:hAnsi="Arial" w:cs="Arial"/>
                <w:b/>
                <w:sz w:val="20"/>
                <w:szCs w:val="20"/>
                <w:lang w:eastAsia="pl-PL"/>
              </w:rPr>
              <w:t>………………..</w:t>
            </w:r>
            <w:r w:rsidR="008962F6">
              <w:rPr>
                <w:rFonts w:ascii="Arial" w:hAnsi="Arial" w:cs="Arial"/>
                <w:b/>
                <w:sz w:val="20"/>
                <w:szCs w:val="20"/>
                <w:lang w:eastAsia="pl-PL"/>
              </w:rPr>
              <w:t>….  PLN</w:t>
            </w:r>
          </w:p>
          <w:p w:rsidR="00120CAC" w:rsidRDefault="008962F6" w:rsidP="00FC161F">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r w:rsidR="00120CAC">
              <w:rPr>
                <w:rFonts w:ascii="Arial" w:hAnsi="Arial" w:cs="Arial"/>
                <w:b/>
                <w:sz w:val="20"/>
                <w:szCs w:val="20"/>
                <w:lang w:eastAsia="pl-PL"/>
              </w:rPr>
              <w:t>…………………………………..</w:t>
            </w:r>
          </w:p>
          <w:p w:rsidR="005E7BBB" w:rsidRDefault="005E7BBB" w:rsidP="00E415C8">
            <w:pPr>
              <w:widowControl w:val="0"/>
              <w:suppressAutoHyphens/>
              <w:autoSpaceDE w:val="0"/>
              <w:autoSpaceDN w:val="0"/>
              <w:adjustRightInd w:val="0"/>
              <w:spacing w:before="60" w:after="60"/>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DD27F5" w:rsidRDefault="00DD27F5" w:rsidP="00E415C8">
            <w:pPr>
              <w:widowControl w:val="0"/>
              <w:suppressAutoHyphens/>
              <w:autoSpaceDE w:val="0"/>
              <w:autoSpaceDN w:val="0"/>
              <w:adjustRightInd w:val="0"/>
              <w:spacing w:before="60" w:after="60"/>
              <w:ind w:left="426" w:hanging="1"/>
              <w:jc w:val="both"/>
              <w:rPr>
                <w:rFonts w:ascii="Arial" w:hAnsi="Arial" w:cs="Arial"/>
                <w:b/>
                <w:sz w:val="20"/>
                <w:szCs w:val="20"/>
                <w:lang w:eastAsia="pl-PL"/>
              </w:rPr>
            </w:pPr>
          </w:p>
          <w:p w:rsidR="00DD27F5" w:rsidRDefault="00DD27F5" w:rsidP="00DD27F5">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2)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części 2 </w:t>
            </w:r>
            <w:r w:rsidRPr="00B45BB5">
              <w:rPr>
                <w:rFonts w:ascii="Arial" w:hAnsi="Arial" w:cs="Arial"/>
                <w:b/>
                <w:sz w:val="20"/>
                <w:szCs w:val="20"/>
                <w:lang w:eastAsia="pl-PL"/>
              </w:rPr>
              <w:t xml:space="preserve">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DD27F5" w:rsidRPr="00D874E9" w:rsidRDefault="00DD27F5" w:rsidP="00DD27F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DD27F5" w:rsidRPr="00D874E9" w:rsidRDefault="00DD27F5" w:rsidP="00DD27F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DD27F5" w:rsidRDefault="00DD27F5" w:rsidP="00DD27F5">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DD27F5" w:rsidRDefault="00DD27F5" w:rsidP="00FC161F">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lastRenderedPageBreak/>
              <w:t>(słownie:……………………………</w:t>
            </w:r>
            <w:r w:rsidR="00FC161F">
              <w:rPr>
                <w:rFonts w:ascii="Arial" w:hAnsi="Arial" w:cs="Arial"/>
                <w:b/>
                <w:sz w:val="20"/>
                <w:szCs w:val="20"/>
                <w:lang w:eastAsia="pl-PL"/>
              </w:rPr>
              <w:t>……………………………………………………………………………..</w:t>
            </w:r>
          </w:p>
          <w:p w:rsidR="00DD27F5" w:rsidRPr="00B45BB5" w:rsidRDefault="00DD27F5" w:rsidP="00DD27F5">
            <w:pPr>
              <w:widowControl w:val="0"/>
              <w:suppressAutoHyphens/>
              <w:autoSpaceDE w:val="0"/>
              <w:autoSpaceDN w:val="0"/>
              <w:adjustRightInd w:val="0"/>
              <w:spacing w:before="60" w:after="60"/>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sidR="00FC161F">
              <w:rPr>
                <w:rFonts w:ascii="Arial" w:hAnsi="Arial" w:cs="Arial"/>
                <w:b/>
                <w:sz w:val="20"/>
                <w:szCs w:val="20"/>
                <w:lang w:eastAsia="pl-PL"/>
              </w:rPr>
              <w:t>ne dostawy udzielamy …………………………………</w:t>
            </w:r>
            <w:r>
              <w:rPr>
                <w:rFonts w:ascii="Arial" w:hAnsi="Arial" w:cs="Arial"/>
                <w:b/>
                <w:sz w:val="20"/>
                <w:szCs w:val="20"/>
                <w:lang w:eastAsia="pl-PL"/>
              </w:rPr>
              <w:t xml:space="preserve">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2"/>
            </w:r>
            <w:r w:rsidRPr="00B45BB5">
              <w:rPr>
                <w:rFonts w:ascii="Arial" w:hAnsi="Arial" w:cs="Arial"/>
                <w:b/>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5E7BBB" w:rsidP="00FE0847">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5E7BBB" w:rsidP="00FE0847">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890CD1">
        <w:tblPrEx>
          <w:tblCellMar>
            <w:top w:w="0" w:type="dxa"/>
            <w:bottom w:w="0" w:type="dxa"/>
          </w:tblCellMar>
        </w:tblPrEx>
        <w:trPr>
          <w:gridAfter w:val="1"/>
          <w:wAfter w:w="38" w:type="dxa"/>
          <w:trHeight w:val="734"/>
        </w:trPr>
        <w:tc>
          <w:tcPr>
            <w:tcW w:w="9566" w:type="dxa"/>
            <w:gridSpan w:val="3"/>
          </w:tcPr>
          <w:p w:rsidR="00B45BB5" w:rsidRPr="00B45BB5" w:rsidRDefault="005E7BBB" w:rsidP="00FE0847">
            <w:pPr>
              <w:widowControl w:val="0"/>
              <w:suppressAutoHyphens/>
              <w:autoSpaceDE w:val="0"/>
              <w:autoSpaceDN w:val="0"/>
              <w:adjustRightInd w:val="0"/>
              <w:spacing w:before="120" w:line="360" w:lineRule="auto"/>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3"/>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890CD1">
        <w:tblPrEx>
          <w:tblCellMar>
            <w:top w:w="0" w:type="dxa"/>
            <w:bottom w:w="0" w:type="dxa"/>
          </w:tblCellMar>
        </w:tblPrEx>
        <w:trPr>
          <w:gridAfter w:val="1"/>
          <w:wAfter w:w="38" w:type="dxa"/>
        </w:trPr>
        <w:tc>
          <w:tcPr>
            <w:tcW w:w="9566" w:type="dxa"/>
            <w:gridSpan w:val="3"/>
          </w:tcPr>
          <w:p w:rsidR="00B45BB5" w:rsidRPr="00CD046D" w:rsidRDefault="00B45BB5" w:rsidP="00FE0847">
            <w:pPr>
              <w:widowControl w:val="0"/>
              <w:suppressAutoHyphens/>
              <w:autoSpaceDE w:val="0"/>
              <w:autoSpaceDN w:val="0"/>
              <w:adjustRightInd w:val="0"/>
              <w:spacing w:before="100" w:beforeAutospacing="1" w:line="360"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FE0847">
        <w:tblPrEx>
          <w:tblCellMar>
            <w:top w:w="0" w:type="dxa"/>
            <w:bottom w:w="0" w:type="dxa"/>
          </w:tblCellMar>
        </w:tblPrEx>
        <w:trPr>
          <w:gridAfter w:val="1"/>
          <w:wAfter w:w="38" w:type="dxa"/>
          <w:trHeight w:val="1215"/>
        </w:trPr>
        <w:tc>
          <w:tcPr>
            <w:tcW w:w="9566" w:type="dxa"/>
            <w:gridSpan w:val="3"/>
          </w:tcPr>
          <w:p w:rsidR="00B45BB5" w:rsidRP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890CD1">
        <w:tblPrEx>
          <w:tblCellMar>
            <w:top w:w="0" w:type="dxa"/>
            <w:bottom w:w="0" w:type="dxa"/>
          </w:tblCellMar>
        </w:tblPrEx>
        <w:trPr>
          <w:gridAfter w:val="1"/>
          <w:wAfter w:w="38" w:type="dxa"/>
        </w:trPr>
        <w:tc>
          <w:tcPr>
            <w:tcW w:w="9566" w:type="dxa"/>
            <w:gridSpan w:val="3"/>
          </w:tcPr>
          <w:p w:rsid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FE0847" w:rsidRPr="00B45BB5" w:rsidRDefault="00FE0847"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FE0847"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890CD1">
        <w:tblPrEx>
          <w:tblCellMar>
            <w:top w:w="0" w:type="dxa"/>
            <w:bottom w:w="0" w:type="dxa"/>
          </w:tblCellMar>
        </w:tblPrEx>
        <w:trPr>
          <w:gridAfter w:val="1"/>
          <w:wAfter w:w="38" w:type="dxa"/>
        </w:trPr>
        <w:tc>
          <w:tcPr>
            <w:tcW w:w="9566"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FE0847"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FE0847"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FE0847"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050A11" w:rsidRDefault="00050A11" w:rsidP="00AE7B62">
            <w:pPr>
              <w:pStyle w:val="Akapitzlist"/>
              <w:widowControl w:val="0"/>
              <w:numPr>
                <w:ilvl w:val="0"/>
                <w:numId w:val="26"/>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lastRenderedPageBreak/>
              <w:t>…………………………………….</w:t>
            </w:r>
          </w:p>
        </w:tc>
      </w:tr>
      <w:tr w:rsidR="00B45BB5" w:rsidRPr="00B45BB5" w:rsidTr="00890CD1">
        <w:tblPrEx>
          <w:tblCellMar>
            <w:top w:w="0" w:type="dxa"/>
            <w:bottom w:w="0" w:type="dxa"/>
          </w:tblCellMar>
        </w:tblPrEx>
        <w:trPr>
          <w:gridAfter w:val="1"/>
          <w:wAfter w:w="38" w:type="dxa"/>
        </w:trPr>
        <w:tc>
          <w:tcPr>
            <w:tcW w:w="956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r w:rsidR="00DD0D3E">
              <w:rPr>
                <w:rFonts w:ascii="Arial" w:hAnsi="Arial" w:cs="Arial"/>
                <w:sz w:val="20"/>
                <w:szCs w:val="20"/>
                <w:lang w:eastAsia="pl-PL"/>
              </w:rPr>
              <w:t>.</w:t>
            </w:r>
          </w:p>
          <w:p w:rsidR="00050A11" w:rsidRPr="00B45BB5" w:rsidRDefault="00DD0D3E" w:rsidP="00DD0D3E">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DD0D3E" w:rsidP="00E2565D">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 xml:space="preserve">_________________________ </w:t>
            </w:r>
            <w:r w:rsidR="00FE0847">
              <w:rPr>
                <w:rFonts w:ascii="Arial" w:hAnsi="Arial" w:cs="Arial"/>
                <w:sz w:val="20"/>
                <w:szCs w:val="20"/>
                <w:lang w:eastAsia="pl-PL"/>
              </w:rPr>
              <w:t>dnia ______________________ 2019</w:t>
            </w:r>
            <w:r w:rsidR="00B45BB5" w:rsidRPr="00B45BB5">
              <w:rPr>
                <w:rFonts w:ascii="Arial" w:hAnsi="Arial" w:cs="Arial"/>
                <w:sz w:val="20"/>
                <w:szCs w:val="20"/>
                <w:lang w:eastAsia="pl-PL"/>
              </w:rPr>
              <w:t>r.</w:t>
            </w:r>
          </w:p>
        </w:tc>
      </w:tr>
      <w:tr w:rsidR="00B45BB5" w:rsidRPr="00B45BB5" w:rsidTr="00890CD1">
        <w:tblPrEx>
          <w:tblCellMar>
            <w:top w:w="0" w:type="dxa"/>
            <w:bottom w:w="0" w:type="dxa"/>
          </w:tblCellMar>
        </w:tblPrEx>
        <w:trPr>
          <w:gridAfter w:val="1"/>
          <w:wAfter w:w="38" w:type="dxa"/>
        </w:trPr>
        <w:tc>
          <w:tcPr>
            <w:tcW w:w="9566" w:type="dxa"/>
            <w:gridSpan w:val="3"/>
          </w:tcPr>
          <w:p w:rsidR="00DD27F5" w:rsidRDefault="00DD27F5" w:rsidP="00DD6BAC">
            <w:pPr>
              <w:widowControl w:val="0"/>
              <w:tabs>
                <w:tab w:val="right" w:pos="8460"/>
              </w:tabs>
              <w:suppressAutoHyphens/>
              <w:rPr>
                <w:rFonts w:ascii="Arial" w:hAnsi="Arial" w:cs="Arial"/>
                <w:sz w:val="20"/>
                <w:szCs w:val="20"/>
                <w:lang w:eastAsia="pl-PL"/>
              </w:rPr>
            </w:pPr>
          </w:p>
          <w:p w:rsidR="00DD27F5" w:rsidRDefault="00DD27F5" w:rsidP="00DD6BAC">
            <w:pPr>
              <w:widowControl w:val="0"/>
              <w:tabs>
                <w:tab w:val="right" w:pos="8460"/>
              </w:tabs>
              <w:suppressAutoHyphens/>
              <w:rPr>
                <w:rFonts w:ascii="Arial" w:hAnsi="Arial" w:cs="Arial"/>
                <w:sz w:val="20"/>
                <w:szCs w:val="20"/>
                <w:lang w:eastAsia="pl-PL"/>
              </w:rPr>
            </w:pPr>
          </w:p>
          <w:p w:rsidR="00DD27F5" w:rsidRDefault="00DD27F5" w:rsidP="00DD6BAC">
            <w:pPr>
              <w:widowControl w:val="0"/>
              <w:tabs>
                <w:tab w:val="right" w:pos="8460"/>
              </w:tabs>
              <w:suppressAutoHyphens/>
              <w:rPr>
                <w:rFonts w:ascii="Arial" w:hAnsi="Arial" w:cs="Arial"/>
                <w:sz w:val="20"/>
                <w:szCs w:val="20"/>
                <w:lang w:eastAsia="pl-PL"/>
              </w:rPr>
            </w:pPr>
          </w:p>
          <w:p w:rsidR="00DD27F5" w:rsidRDefault="00DD27F5" w:rsidP="00DD6BAC">
            <w:pPr>
              <w:widowControl w:val="0"/>
              <w:tabs>
                <w:tab w:val="right" w:pos="8460"/>
              </w:tabs>
              <w:suppressAutoHyphens/>
              <w:rPr>
                <w:rFonts w:ascii="Arial" w:hAnsi="Arial" w:cs="Arial"/>
                <w:sz w:val="20"/>
                <w:szCs w:val="20"/>
                <w:lang w:eastAsia="pl-PL"/>
              </w:rPr>
            </w:pPr>
          </w:p>
          <w:p w:rsidR="00DD0D3E" w:rsidRDefault="00DD0D3E" w:rsidP="00DD6BA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CD046D">
              <w:rPr>
                <w:rFonts w:ascii="Arial" w:hAnsi="Arial" w:cs="Arial"/>
                <w:sz w:val="20"/>
                <w:szCs w:val="20"/>
                <w:lang w:eastAsia="pl-PL"/>
              </w:rPr>
              <w:tab/>
            </w:r>
            <w:r>
              <w:rPr>
                <w:rFonts w:ascii="Arial" w:hAnsi="Arial" w:cs="Arial"/>
                <w:sz w:val="20"/>
                <w:szCs w:val="20"/>
                <w:lang w:eastAsia="pl-PL"/>
              </w:rPr>
              <w:t xml:space="preserve">   </w:t>
            </w:r>
            <w:r w:rsidR="00B45BB5"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Pr>
                <w:rFonts w:ascii="Arial" w:hAnsi="Arial" w:cs="Arial"/>
                <w:sz w:val="20"/>
                <w:szCs w:val="20"/>
                <w:lang w:eastAsia="pl-PL"/>
              </w:rPr>
              <w:t>......</w:t>
            </w:r>
          </w:p>
          <w:p w:rsidR="00DD27F5" w:rsidRPr="00B45BB5" w:rsidRDefault="00DD27F5" w:rsidP="00DD6BAC">
            <w:pPr>
              <w:widowControl w:val="0"/>
              <w:tabs>
                <w:tab w:val="right" w:pos="8460"/>
              </w:tabs>
              <w:suppressAutoHyphens/>
              <w:rPr>
                <w:rFonts w:ascii="Arial" w:hAnsi="Arial" w:cs="Arial"/>
                <w:sz w:val="20"/>
                <w:szCs w:val="20"/>
                <w:lang w:eastAsia="pl-PL"/>
              </w:rPr>
            </w:pPr>
          </w:p>
        </w:tc>
      </w:tr>
    </w:tbl>
    <w:p w:rsidR="00DD27F5" w:rsidRDefault="00DD27F5" w:rsidP="00DD27F5">
      <w:pPr>
        <w:widowControl w:val="0"/>
        <w:suppressAutoHyphens/>
        <w:jc w:val="both"/>
        <w:rPr>
          <w:rFonts w:ascii="Arial" w:hAnsi="Arial" w:cs="Arial"/>
          <w:i/>
          <w:iCs/>
          <w:sz w:val="16"/>
          <w:szCs w:val="16"/>
          <w:lang w:eastAsia="pl-PL"/>
        </w:rPr>
      </w:pPr>
      <w:r>
        <w:t xml:space="preserve">                                                                                     </w:t>
      </w:r>
      <w:r w:rsidRPr="005846B1">
        <w:rPr>
          <w:rFonts w:ascii="Arial" w:hAnsi="Arial" w:cs="Arial"/>
          <w:i/>
          <w:iCs/>
          <w:sz w:val="16"/>
          <w:szCs w:val="16"/>
          <w:lang w:eastAsia="pl-PL"/>
        </w:rPr>
        <w:t>(podpis osoby upoważnionej do reprezentacji)</w:t>
      </w:r>
    </w:p>
    <w:p w:rsidR="00DD27F5" w:rsidRDefault="00DD27F5"/>
    <w:tbl>
      <w:tblPr>
        <w:tblW w:w="9566" w:type="dxa"/>
        <w:tblInd w:w="-356" w:type="dxa"/>
        <w:tblLayout w:type="fixed"/>
        <w:tblCellMar>
          <w:left w:w="70" w:type="dxa"/>
          <w:right w:w="70" w:type="dxa"/>
        </w:tblCellMar>
        <w:tblLook w:val="0000" w:firstRow="0" w:lastRow="0" w:firstColumn="0" w:lastColumn="0" w:noHBand="0" w:noVBand="0"/>
      </w:tblPr>
      <w:tblGrid>
        <w:gridCol w:w="356"/>
        <w:gridCol w:w="9210"/>
      </w:tblGrid>
      <w:tr w:rsidR="00B45BB5" w:rsidRPr="005846B1" w:rsidTr="00DD27F5">
        <w:tblPrEx>
          <w:tblCellMar>
            <w:top w:w="0" w:type="dxa"/>
            <w:bottom w:w="0" w:type="dxa"/>
          </w:tblCellMar>
        </w:tblPrEx>
        <w:tc>
          <w:tcPr>
            <w:tcW w:w="9566" w:type="dxa"/>
            <w:gridSpan w:val="2"/>
          </w:tcPr>
          <w:p w:rsidR="00DD6BAC" w:rsidRDefault="00DD6BAC"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1C5A77" w:rsidRDefault="001C5A77" w:rsidP="00DD27F5">
            <w:pPr>
              <w:widowControl w:val="0"/>
              <w:suppressAutoHyphens/>
              <w:ind w:left="5040"/>
              <w:jc w:val="both"/>
              <w:rPr>
                <w:rFonts w:ascii="Arial" w:hAnsi="Arial" w:cs="Arial"/>
                <w:i/>
                <w:sz w:val="16"/>
                <w:szCs w:val="16"/>
                <w:lang w:eastAsia="pl-PL"/>
              </w:rPr>
            </w:pPr>
          </w:p>
          <w:p w:rsidR="001C5A77" w:rsidRDefault="001C5A77" w:rsidP="00DD27F5">
            <w:pPr>
              <w:widowControl w:val="0"/>
              <w:suppressAutoHyphens/>
              <w:ind w:left="5040"/>
              <w:jc w:val="both"/>
              <w:rPr>
                <w:rFonts w:ascii="Arial" w:hAnsi="Arial" w:cs="Arial"/>
                <w:i/>
                <w:sz w:val="16"/>
                <w:szCs w:val="16"/>
                <w:lang w:eastAsia="pl-PL"/>
              </w:rPr>
            </w:pPr>
          </w:p>
          <w:p w:rsidR="001C5A77" w:rsidRDefault="001C5A77" w:rsidP="00DD27F5">
            <w:pPr>
              <w:widowControl w:val="0"/>
              <w:suppressAutoHyphens/>
              <w:ind w:left="5040"/>
              <w:jc w:val="both"/>
              <w:rPr>
                <w:rFonts w:ascii="Arial" w:hAnsi="Arial" w:cs="Arial"/>
                <w:i/>
                <w:sz w:val="16"/>
                <w:szCs w:val="16"/>
                <w:lang w:eastAsia="pl-PL"/>
              </w:rPr>
            </w:pPr>
          </w:p>
          <w:p w:rsidR="001C5A77" w:rsidRDefault="001C5A77"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Pr="005846B1" w:rsidRDefault="00DD27F5" w:rsidP="00DD27F5">
            <w:pPr>
              <w:widowControl w:val="0"/>
              <w:suppressAutoHyphens/>
              <w:ind w:left="5040"/>
              <w:jc w:val="both"/>
              <w:rPr>
                <w:rFonts w:ascii="Arial" w:hAnsi="Arial" w:cs="Arial"/>
                <w:i/>
                <w:sz w:val="16"/>
                <w:szCs w:val="16"/>
                <w:lang w:eastAsia="pl-PL"/>
              </w:rPr>
            </w:pPr>
          </w:p>
        </w:tc>
      </w:tr>
      <w:tr w:rsidR="00B45BB5" w:rsidRPr="00B45BB5" w:rsidTr="00DD27F5">
        <w:tblPrEx>
          <w:tblCellMar>
            <w:top w:w="0" w:type="dxa"/>
            <w:bottom w:w="0" w:type="dxa"/>
          </w:tblCellMar>
        </w:tblPrEx>
        <w:trPr>
          <w:gridBefore w:val="1"/>
          <w:wBefore w:w="356" w:type="dxa"/>
        </w:trPr>
        <w:tc>
          <w:tcPr>
            <w:tcW w:w="9210" w:type="dxa"/>
          </w:tcPr>
          <w:p w:rsidR="00B45BB5" w:rsidRPr="00B45BB5" w:rsidRDefault="00B45BB5" w:rsidP="00DD27F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DD27F5">
        <w:tblPrEx>
          <w:tblCellMar>
            <w:top w:w="0" w:type="dxa"/>
            <w:bottom w:w="0" w:type="dxa"/>
          </w:tblCellMar>
        </w:tblPrEx>
        <w:trPr>
          <w:gridBefore w:val="1"/>
          <w:wBefore w:w="356" w:type="dxa"/>
        </w:trPr>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D0D3E">
        <w:trPr>
          <w:trHeight w:val="1529"/>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1C5A77" w:rsidRDefault="001C5A77" w:rsidP="001C5A77">
            <w:pPr>
              <w:widowControl w:val="0"/>
              <w:shd w:val="clear" w:color="auto" w:fill="548DD4"/>
              <w:suppressAutoHyphens/>
              <w:spacing w:line="276" w:lineRule="auto"/>
              <w:jc w:val="center"/>
              <w:rPr>
                <w:rFonts w:ascii="Arial" w:hAnsi="Arial" w:cs="Arial"/>
                <w:b/>
                <w:i/>
                <w:szCs w:val="24"/>
                <w:lang w:eastAsia="pl-PL"/>
              </w:rPr>
            </w:pPr>
            <w:r>
              <w:rPr>
                <w:rFonts w:ascii="Arial" w:hAnsi="Arial" w:cs="Arial"/>
                <w:b/>
                <w:szCs w:val="24"/>
              </w:rPr>
              <w:t xml:space="preserve"> </w:t>
            </w:r>
            <w:r>
              <w:rPr>
                <w:rFonts w:ascii="Arial" w:hAnsi="Arial" w:cs="Arial"/>
                <w:b/>
                <w:i/>
                <w:szCs w:val="24"/>
                <w:lang w:eastAsia="pl-PL"/>
              </w:rPr>
              <w:t>Remont kuchni wraz z pomieszczeniami przynależnymi oraz wyposażeniem w sprzęt kuchenny”</w:t>
            </w:r>
          </w:p>
        </w:tc>
      </w:tr>
      <w:tr w:rsidR="00B45BB5" w:rsidRPr="00B45BB5" w:rsidTr="00636D22">
        <w:tblPrEx>
          <w:tblCellMar>
            <w:top w:w="0" w:type="dxa"/>
            <w:bottom w:w="0" w:type="dxa"/>
          </w:tblCellMar>
        </w:tblPrEx>
        <w:tc>
          <w:tcPr>
            <w:tcW w:w="9426" w:type="dxa"/>
          </w:tcPr>
          <w:p w:rsidR="00B45BB5" w:rsidRDefault="004D4C0F" w:rsidP="00E415C8">
            <w:pPr>
              <w:widowControl w:val="0"/>
              <w:suppressAutoHyphens/>
              <w:autoSpaceDE w:val="0"/>
              <w:autoSpaceDN w:val="0"/>
              <w:adjustRightInd w:val="0"/>
              <w:rPr>
                <w:rFonts w:ascii="Arial" w:hAnsi="Arial" w:cs="Arial"/>
                <w:b/>
                <w:color w:val="000000"/>
                <w:sz w:val="20"/>
                <w:szCs w:val="20"/>
              </w:rPr>
            </w:pPr>
            <w:r>
              <w:rPr>
                <w:rFonts w:ascii="Arial" w:hAnsi="Arial" w:cs="Arial"/>
                <w:color w:val="000000"/>
                <w:sz w:val="20"/>
                <w:szCs w:val="20"/>
              </w:rPr>
              <w:t>N</w:t>
            </w:r>
            <w:r w:rsidR="00B45BB5" w:rsidRPr="00B45BB5">
              <w:rPr>
                <w:rFonts w:ascii="Arial" w:hAnsi="Arial" w:cs="Arial"/>
                <w:color w:val="000000"/>
                <w:sz w:val="20"/>
                <w:szCs w:val="20"/>
              </w:rPr>
              <w:t>r postępowani</w:t>
            </w:r>
            <w:r w:rsidR="005D3EBA">
              <w:rPr>
                <w:rFonts w:ascii="Arial" w:hAnsi="Arial" w:cs="Arial"/>
                <w:color w:val="000000"/>
                <w:sz w:val="20"/>
                <w:szCs w:val="20"/>
              </w:rPr>
              <w:t xml:space="preserve">a: </w:t>
            </w:r>
            <w:r w:rsidR="001C5A77">
              <w:rPr>
                <w:rFonts w:ascii="Arial" w:hAnsi="Arial" w:cs="Arial"/>
                <w:b/>
                <w:color w:val="000000"/>
                <w:sz w:val="20"/>
                <w:szCs w:val="20"/>
              </w:rPr>
              <w:t>W3,.271.1.09</w:t>
            </w:r>
            <w:r w:rsidR="00987437">
              <w:rPr>
                <w:rFonts w:ascii="Arial" w:hAnsi="Arial" w:cs="Arial"/>
                <w:b/>
                <w:color w:val="000000"/>
                <w:sz w:val="20"/>
                <w:szCs w:val="20"/>
              </w:rPr>
              <w:t>.2019.RS</w:t>
            </w:r>
          </w:p>
          <w:p w:rsidR="00987437" w:rsidRPr="004D4C0F" w:rsidRDefault="00987437" w:rsidP="00E415C8">
            <w:pPr>
              <w:widowControl w:val="0"/>
              <w:suppressAutoHyphens/>
              <w:autoSpaceDE w:val="0"/>
              <w:autoSpaceDN w:val="0"/>
              <w:adjustRightInd w:val="0"/>
              <w:rPr>
                <w:rFonts w:ascii="Arial" w:hAnsi="Arial" w:cs="Arial"/>
                <w:b/>
                <w:color w:val="000000"/>
                <w:sz w:val="20"/>
                <w:szCs w:val="20"/>
              </w:rPr>
            </w:pPr>
          </w:p>
        </w:tc>
      </w:tr>
      <w:tr w:rsidR="00B45BB5" w:rsidRPr="00B45BB5" w:rsidTr="00636D22">
        <w:tblPrEx>
          <w:tblCellMar>
            <w:top w:w="0" w:type="dxa"/>
            <w:bottom w:w="0" w:type="dxa"/>
          </w:tblCellMar>
        </w:tblPrEx>
        <w:tc>
          <w:tcPr>
            <w:tcW w:w="9426" w:type="dxa"/>
          </w:tcPr>
          <w:p w:rsidR="00B45BB5" w:rsidRPr="005D3EBA" w:rsidRDefault="005D3EBA" w:rsidP="00E415C8">
            <w:pPr>
              <w:widowControl w:val="0"/>
              <w:suppressAutoHyphens/>
              <w:autoSpaceDE w:val="0"/>
              <w:autoSpaceDN w:val="0"/>
              <w:adjustRightInd w:val="0"/>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E415C8">
            <w:pPr>
              <w:widowControl w:val="0"/>
              <w:suppressAutoHyphens/>
              <w:autoSpaceDE w:val="0"/>
              <w:autoSpaceDN w:val="0"/>
              <w:adjustRightInd w:val="0"/>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DD27F5" w:rsidRPr="00B45BB5" w:rsidTr="00636D22">
        <w:tblPrEx>
          <w:tblCellMar>
            <w:top w:w="0" w:type="dxa"/>
            <w:bottom w:w="0" w:type="dxa"/>
          </w:tblCellMar>
        </w:tblPrEx>
        <w:tc>
          <w:tcPr>
            <w:tcW w:w="9426" w:type="dxa"/>
          </w:tcPr>
          <w:p w:rsidR="00DD27F5" w:rsidRDefault="00DD27F5" w:rsidP="00DD27F5">
            <w:pPr>
              <w:widowControl w:val="0"/>
              <w:suppressAutoHyphens/>
              <w:autoSpaceDE w:val="0"/>
              <w:autoSpaceDN w:val="0"/>
              <w:adjustRightInd w:val="0"/>
              <w:spacing w:line="276" w:lineRule="auto"/>
              <w:contextualSpacing/>
              <w:jc w:val="both"/>
              <w:rPr>
                <w:rFonts w:ascii="Arial" w:hAnsi="Arial" w:cs="Arial"/>
                <w:sz w:val="20"/>
                <w:szCs w:val="20"/>
              </w:rPr>
            </w:pP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E415C8">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4"/>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F476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E415C8" w:rsidRPr="005846B1" w:rsidRDefault="00E415C8"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5"/>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987437">
        <w:tblPrEx>
          <w:tblCellMar>
            <w:top w:w="0" w:type="dxa"/>
            <w:bottom w:w="0" w:type="dxa"/>
          </w:tblCellMar>
        </w:tblPrEx>
        <w:trPr>
          <w:trHeight w:val="145"/>
        </w:trPr>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1C5A77" w:rsidRDefault="001C5A77" w:rsidP="001C5A77">
            <w:pPr>
              <w:widowControl w:val="0"/>
              <w:shd w:val="clear" w:color="auto" w:fill="548DD4"/>
              <w:suppressAutoHyphens/>
              <w:spacing w:line="276" w:lineRule="auto"/>
              <w:jc w:val="center"/>
              <w:rPr>
                <w:rFonts w:ascii="Arial" w:hAnsi="Arial" w:cs="Arial"/>
                <w:b/>
                <w:i/>
                <w:szCs w:val="24"/>
                <w:lang w:eastAsia="pl-PL"/>
              </w:rPr>
            </w:pPr>
            <w:r>
              <w:rPr>
                <w:rFonts w:ascii="Arial" w:hAnsi="Arial" w:cs="Arial"/>
                <w:b/>
                <w:i/>
                <w:szCs w:val="24"/>
                <w:lang w:eastAsia="pl-PL"/>
              </w:rPr>
              <w:t>Remont kuchni wraz z pomieszczeniami przynależnymi oraz wyposażeniem w sprzęt kuchenny”</w:t>
            </w:r>
          </w:p>
          <w:p w:rsidR="00B45BB5" w:rsidRPr="004D4C0F" w:rsidRDefault="00B45BB5" w:rsidP="004D4C0F">
            <w:pPr>
              <w:widowControl w:val="0"/>
              <w:suppressAutoHyphens/>
              <w:spacing w:before="60" w:after="60" w:line="276" w:lineRule="auto"/>
              <w:contextualSpacing/>
              <w:jc w:val="both"/>
              <w:rPr>
                <w:rFonts w:ascii="Arial" w:hAnsi="Arial" w:cs="Arial"/>
                <w:b/>
                <w:sz w:val="20"/>
                <w:szCs w:val="20"/>
              </w:rPr>
            </w:pP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1C5A77">
              <w:rPr>
                <w:rFonts w:ascii="Arial" w:hAnsi="Arial" w:cs="Arial"/>
                <w:b/>
                <w:color w:val="000000"/>
                <w:sz w:val="20"/>
                <w:szCs w:val="20"/>
              </w:rPr>
              <w:t>W3,.271.1.09</w:t>
            </w:r>
            <w:r w:rsidR="00987437">
              <w:rPr>
                <w:rFonts w:ascii="Arial" w:hAnsi="Arial" w:cs="Arial"/>
                <w:b/>
                <w:color w:val="000000"/>
                <w:sz w:val="20"/>
                <w:szCs w:val="20"/>
              </w:rPr>
              <w:t>.2019.RS</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D7BBE" w:rsidRDefault="004D7BBE"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6"/>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7"/>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sidR="007F2F4A">
              <w:rPr>
                <w:rFonts w:ascii="Arial" w:hAnsi="Arial" w:cs="Arial"/>
                <w:sz w:val="20"/>
                <w:szCs w:val="20"/>
                <w:lang w:eastAsia="pl-PL"/>
              </w:rPr>
              <w:t>_________________ 2019</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8"/>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9"/>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1C5A77" w:rsidRDefault="001C5A77" w:rsidP="001C5A77">
      <w:pPr>
        <w:widowControl w:val="0"/>
        <w:shd w:val="clear" w:color="auto" w:fill="548DD4"/>
        <w:suppressAutoHyphens/>
        <w:spacing w:line="276" w:lineRule="auto"/>
        <w:jc w:val="center"/>
        <w:rPr>
          <w:rFonts w:ascii="Arial" w:hAnsi="Arial" w:cs="Arial"/>
          <w:b/>
          <w:i/>
          <w:szCs w:val="24"/>
          <w:lang w:eastAsia="pl-PL"/>
        </w:rPr>
      </w:pPr>
      <w:r>
        <w:rPr>
          <w:rFonts w:ascii="Arial" w:hAnsi="Arial" w:cs="Arial"/>
          <w:b/>
          <w:i/>
          <w:szCs w:val="24"/>
          <w:lang w:eastAsia="pl-PL"/>
        </w:rPr>
        <w:t>Remont kuchni wraz z pomieszczeniami przynależnymi oraz wyposażeniem w sprzęt kuchenny”</w:t>
      </w:r>
    </w:p>
    <w:p w:rsidR="00987ADD" w:rsidRPr="00987437" w:rsidRDefault="00987ADD" w:rsidP="00987437">
      <w:pPr>
        <w:widowControl w:val="0"/>
        <w:suppressAutoHyphens/>
        <w:spacing w:before="60" w:after="60" w:line="276" w:lineRule="auto"/>
        <w:contextualSpacing/>
        <w:jc w:val="both"/>
        <w:rPr>
          <w:rFonts w:ascii="Arial" w:hAnsi="Arial" w:cs="Arial"/>
          <w:b/>
          <w:sz w:val="20"/>
          <w:szCs w:val="20"/>
        </w:rPr>
      </w:pPr>
    </w:p>
    <w:p w:rsidR="00987ADD" w:rsidRPr="00987ADD" w:rsidRDefault="00987ADD" w:rsidP="00987ADD">
      <w:pPr>
        <w:jc w:val="both"/>
        <w:rPr>
          <w:b/>
          <w:i/>
          <w:sz w:val="28"/>
          <w:szCs w:val="28"/>
          <w:lang w:eastAsia="pl-PL"/>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437" w:rsidRPr="00987ADD" w:rsidRDefault="00987437"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2D5196" w:rsidRPr="00E415C8" w:rsidRDefault="00E415C8" w:rsidP="00E415C8">
      <w:pPr>
        <w:jc w:val="both"/>
        <w:rPr>
          <w:rFonts w:ascii="Arial" w:eastAsia="ArialNarrow" w:hAnsi="Arial" w:cs="Arial"/>
          <w:bCs/>
          <w:sz w:val="20"/>
          <w:szCs w:val="20"/>
          <w:lang w:eastAsia="pl-PL"/>
        </w:rPr>
      </w:pPr>
      <w:r>
        <w:rPr>
          <w:rFonts w:ascii="Arial" w:eastAsia="ArialNarrow" w:hAnsi="Arial" w:cs="Arial"/>
          <w:bCs/>
          <w:sz w:val="20"/>
          <w:szCs w:val="20"/>
          <w:lang w:eastAsia="pl-PL"/>
        </w:rPr>
        <w:t>*niepotrzebne skreślić</w:t>
      </w:r>
    </w:p>
    <w:p w:rsidR="004D7BBE" w:rsidRPr="002D5196" w:rsidRDefault="004D7BBE"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r w:rsidR="004D7BBE">
        <w:rPr>
          <w:szCs w:val="24"/>
          <w:lang w:eastAsia="ar-SA"/>
        </w:rPr>
        <w:t>..............</w:t>
      </w:r>
      <w:r w:rsidRPr="002D5196">
        <w:rPr>
          <w:szCs w:val="24"/>
          <w:lang w:eastAsia="ar-SA"/>
        </w:rPr>
        <w:t>.............</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CD11BC" w:rsidRDefault="00CD11BC">
      <w:pPr>
        <w:rPr>
          <w:sz w:val="20"/>
          <w:szCs w:val="20"/>
          <w:lang w:eastAsia="ar-SA"/>
        </w:rPr>
      </w:pPr>
      <w:r>
        <w:rPr>
          <w:sz w:val="20"/>
          <w:szCs w:val="20"/>
          <w:lang w:eastAsia="ar-SA"/>
        </w:rPr>
        <w:br w:type="page"/>
      </w:r>
    </w:p>
    <w:p w:rsidR="00CD11BC" w:rsidRPr="002D5196" w:rsidRDefault="00CD11BC" w:rsidP="00CD11BC">
      <w:pPr>
        <w:suppressAutoHyphens/>
        <w:jc w:val="right"/>
        <w:rPr>
          <w:b/>
          <w:szCs w:val="24"/>
          <w:lang w:eastAsia="ar-SA"/>
        </w:rPr>
      </w:pPr>
      <w:r>
        <w:rPr>
          <w:b/>
          <w:szCs w:val="24"/>
          <w:lang w:eastAsia="ar-SA"/>
        </w:rPr>
        <w:lastRenderedPageBreak/>
        <w:t>Załącznik 3.6</w:t>
      </w:r>
      <w:r w:rsidRPr="002D5196">
        <w:rPr>
          <w:b/>
          <w:szCs w:val="24"/>
          <w:lang w:eastAsia="ar-SA"/>
        </w:rPr>
        <w:t xml:space="preserve"> do SIWZ</w:t>
      </w:r>
    </w:p>
    <w:p w:rsidR="00CD11BC" w:rsidRPr="002D5196" w:rsidRDefault="00CD11BC" w:rsidP="00CD11BC">
      <w:pPr>
        <w:suppressAutoHyphens/>
        <w:jc w:val="right"/>
        <w:rPr>
          <w:b/>
          <w:szCs w:val="24"/>
          <w:lang w:eastAsia="ar-SA"/>
        </w:rPr>
      </w:pPr>
    </w:p>
    <w:p w:rsidR="00CD11BC" w:rsidRPr="002D5196" w:rsidRDefault="00CD11BC" w:rsidP="00CD11BC">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CD11BC" w:rsidRPr="002D5196" w:rsidRDefault="00CD11BC" w:rsidP="00CD11BC">
      <w:pPr>
        <w:suppressAutoHyphens/>
        <w:rPr>
          <w:szCs w:val="24"/>
          <w:lang w:eastAsia="ar-SA"/>
        </w:rPr>
      </w:pPr>
      <w:r w:rsidRPr="002D5196">
        <w:rPr>
          <w:szCs w:val="24"/>
          <w:lang w:eastAsia="ar-SA"/>
        </w:rPr>
        <w:t xml:space="preserve">    ...............................</w:t>
      </w:r>
    </w:p>
    <w:p w:rsidR="00CD11BC" w:rsidRPr="002D5196" w:rsidRDefault="00CD11BC" w:rsidP="00CD11BC">
      <w:pPr>
        <w:suppressAutoHyphens/>
        <w:rPr>
          <w:szCs w:val="24"/>
          <w:lang w:eastAsia="ar-SA"/>
        </w:rPr>
      </w:pPr>
      <w:r w:rsidRPr="002D5196">
        <w:rPr>
          <w:szCs w:val="24"/>
          <w:lang w:eastAsia="ar-SA"/>
        </w:rPr>
        <w:t>(pieczęć firmowa Wykonawcy)</w:t>
      </w:r>
    </w:p>
    <w:p w:rsidR="00CD11BC" w:rsidRPr="002D5196" w:rsidRDefault="00CD11BC" w:rsidP="00CD11BC">
      <w:pPr>
        <w:suppressAutoHyphens/>
        <w:rPr>
          <w:szCs w:val="24"/>
          <w:lang w:eastAsia="ar-SA"/>
        </w:rPr>
      </w:pPr>
    </w:p>
    <w:p w:rsidR="00CD11BC" w:rsidRPr="002D5196" w:rsidRDefault="00CD11BC" w:rsidP="00CD11BC">
      <w:pPr>
        <w:suppressAutoHyphens/>
        <w:rPr>
          <w:szCs w:val="24"/>
          <w:lang w:eastAsia="ar-SA"/>
        </w:rPr>
      </w:pPr>
    </w:p>
    <w:p w:rsidR="00CD11BC" w:rsidRPr="002D5196" w:rsidRDefault="00CD11BC" w:rsidP="00CD11BC">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Wyk</w:t>
      </w:r>
      <w:r>
        <w:rPr>
          <w:b/>
          <w:bCs/>
          <w:color w:val="000000"/>
          <w:sz w:val="28"/>
          <w:szCs w:val="28"/>
          <w:lang w:eastAsia="ar-SA"/>
        </w:rPr>
        <w:t>az dostaw</w:t>
      </w:r>
      <w:r w:rsidRPr="002D5196">
        <w:rPr>
          <w:b/>
          <w:bCs/>
          <w:color w:val="000000"/>
          <w:sz w:val="28"/>
          <w:szCs w:val="28"/>
          <w:lang w:eastAsia="ar-SA"/>
        </w:rPr>
        <w:t xml:space="preserve"> wykonanych przez Wykonawcę </w:t>
      </w:r>
    </w:p>
    <w:p w:rsidR="00CD11BC" w:rsidRPr="002D5196" w:rsidRDefault="00CD11BC" w:rsidP="00CD11BC">
      <w:pPr>
        <w:keepLines/>
        <w:suppressAutoHyphens/>
        <w:autoSpaceDE w:val="0"/>
        <w:autoSpaceDN w:val="0"/>
        <w:adjustRightInd w:val="0"/>
        <w:jc w:val="center"/>
        <w:rPr>
          <w:b/>
          <w:bCs/>
          <w:color w:val="000000"/>
          <w:sz w:val="28"/>
          <w:szCs w:val="28"/>
          <w:lang w:eastAsia="ar-SA"/>
        </w:rPr>
      </w:pPr>
      <w:r>
        <w:rPr>
          <w:b/>
          <w:bCs/>
          <w:color w:val="000000"/>
          <w:sz w:val="28"/>
          <w:szCs w:val="28"/>
          <w:lang w:eastAsia="ar-SA"/>
        </w:rPr>
        <w:t>w okresie ostatnich trzech</w:t>
      </w:r>
      <w:r w:rsidRPr="002D5196">
        <w:rPr>
          <w:b/>
          <w:bCs/>
          <w:color w:val="000000"/>
          <w:sz w:val="28"/>
          <w:szCs w:val="28"/>
          <w:lang w:eastAsia="ar-SA"/>
        </w:rPr>
        <w:t xml:space="preserve"> lat przed upływem terminu składania ofert, a jeżeli okres prowadzenia działalności jest krótszy – w tym okresie</w:t>
      </w:r>
    </w:p>
    <w:p w:rsidR="00CD11BC" w:rsidRPr="002D5196" w:rsidRDefault="00CD11BC" w:rsidP="00CD11BC">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CD11BC" w:rsidRPr="002D5196" w:rsidTr="00A55B37">
        <w:trPr>
          <w:trHeight w:val="705"/>
        </w:trPr>
        <w:tc>
          <w:tcPr>
            <w:tcW w:w="637" w:type="dxa"/>
            <w:tcBorders>
              <w:top w:val="single" w:sz="4" w:space="0" w:color="auto"/>
              <w:bottom w:val="single" w:sz="4" w:space="0" w:color="auto"/>
              <w:right w:val="single" w:sz="4" w:space="0" w:color="auto"/>
            </w:tcBorders>
            <w:vAlign w:val="center"/>
          </w:tcPr>
          <w:p w:rsidR="00CD11BC" w:rsidRPr="002D5196" w:rsidRDefault="00CD11BC" w:rsidP="00A55B37">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CD11BC" w:rsidRPr="002D5196" w:rsidRDefault="00CD11BC" w:rsidP="00A55B37">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CD11BC" w:rsidRPr="002D5196" w:rsidRDefault="00CD11BC" w:rsidP="00A55B37">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CD11BC" w:rsidRPr="002D5196" w:rsidRDefault="00CD11BC" w:rsidP="00A55B37">
            <w:pPr>
              <w:suppressAutoHyphens/>
              <w:jc w:val="center"/>
              <w:rPr>
                <w:b/>
                <w:bCs/>
                <w:szCs w:val="24"/>
                <w:lang w:eastAsia="ar-SA"/>
              </w:rPr>
            </w:pPr>
            <w:r w:rsidRPr="002D5196">
              <w:rPr>
                <w:b/>
                <w:bCs/>
                <w:szCs w:val="24"/>
                <w:lang w:eastAsia="ar-SA"/>
              </w:rPr>
              <w:t>Wartość</w:t>
            </w:r>
          </w:p>
          <w:p w:rsidR="00CD11BC" w:rsidRPr="002D5196" w:rsidRDefault="00CD11BC" w:rsidP="00A55B37">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CD11BC" w:rsidRPr="002D5196" w:rsidRDefault="00CD11BC" w:rsidP="00A55B37">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CD11BC" w:rsidRPr="002D5196" w:rsidRDefault="00CD11BC" w:rsidP="00A55B37">
            <w:pPr>
              <w:suppressAutoHyphens/>
              <w:jc w:val="center"/>
              <w:rPr>
                <w:b/>
                <w:bCs/>
                <w:szCs w:val="24"/>
                <w:lang w:eastAsia="ar-SA"/>
              </w:rPr>
            </w:pPr>
            <w:r w:rsidRPr="002D5196">
              <w:rPr>
                <w:b/>
                <w:bCs/>
                <w:szCs w:val="24"/>
                <w:lang w:eastAsia="ar-SA"/>
              </w:rPr>
              <w:t>Data</w:t>
            </w:r>
          </w:p>
          <w:p w:rsidR="00CD11BC" w:rsidRPr="002D5196" w:rsidRDefault="00CD11BC" w:rsidP="00A55B37">
            <w:pPr>
              <w:suppressAutoHyphens/>
              <w:jc w:val="center"/>
              <w:rPr>
                <w:b/>
                <w:bCs/>
                <w:szCs w:val="24"/>
                <w:lang w:eastAsia="ar-SA"/>
              </w:rPr>
            </w:pPr>
            <w:r w:rsidRPr="002D5196">
              <w:rPr>
                <w:b/>
                <w:bCs/>
                <w:szCs w:val="24"/>
                <w:lang w:eastAsia="ar-SA"/>
              </w:rPr>
              <w:t>wykonania zadania</w:t>
            </w:r>
          </w:p>
        </w:tc>
      </w:tr>
      <w:tr w:rsidR="00CD11BC" w:rsidRPr="002D5196" w:rsidTr="00A55B37">
        <w:trPr>
          <w:trHeight w:val="615"/>
        </w:trPr>
        <w:tc>
          <w:tcPr>
            <w:tcW w:w="637" w:type="dxa"/>
            <w:tcBorders>
              <w:top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CD11BC" w:rsidRPr="002D5196" w:rsidRDefault="00CD11BC" w:rsidP="00A55B37">
            <w:pPr>
              <w:suppressAutoHyphens/>
              <w:jc w:val="both"/>
              <w:rPr>
                <w:szCs w:val="24"/>
                <w:lang w:eastAsia="ar-SA"/>
              </w:rPr>
            </w:pPr>
          </w:p>
        </w:tc>
      </w:tr>
      <w:tr w:rsidR="00CD11BC" w:rsidRPr="002D5196" w:rsidTr="00A55B37">
        <w:trPr>
          <w:trHeight w:val="567"/>
        </w:trPr>
        <w:tc>
          <w:tcPr>
            <w:tcW w:w="637" w:type="dxa"/>
            <w:tcBorders>
              <w:top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CD11BC" w:rsidRPr="002D5196" w:rsidRDefault="00CD11BC" w:rsidP="00A55B37">
            <w:pPr>
              <w:suppressAutoHyphens/>
              <w:jc w:val="both"/>
              <w:rPr>
                <w:szCs w:val="24"/>
                <w:lang w:eastAsia="ar-SA"/>
              </w:rPr>
            </w:pPr>
          </w:p>
        </w:tc>
      </w:tr>
      <w:tr w:rsidR="00CD11BC" w:rsidRPr="002D5196" w:rsidTr="00A55B37">
        <w:trPr>
          <w:trHeight w:val="703"/>
        </w:trPr>
        <w:tc>
          <w:tcPr>
            <w:tcW w:w="637" w:type="dxa"/>
            <w:tcBorders>
              <w:top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CD11BC" w:rsidRPr="002D5196" w:rsidRDefault="00CD11BC" w:rsidP="00A55B37">
            <w:pPr>
              <w:suppressAutoHyphens/>
              <w:jc w:val="both"/>
              <w:rPr>
                <w:szCs w:val="24"/>
                <w:lang w:eastAsia="ar-SA"/>
              </w:rPr>
            </w:pPr>
          </w:p>
        </w:tc>
      </w:tr>
      <w:tr w:rsidR="00CD11BC" w:rsidRPr="002D5196" w:rsidTr="00A55B37">
        <w:trPr>
          <w:trHeight w:val="556"/>
        </w:trPr>
        <w:tc>
          <w:tcPr>
            <w:tcW w:w="637" w:type="dxa"/>
            <w:tcBorders>
              <w:top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CD11BC" w:rsidRPr="002D5196" w:rsidRDefault="00CD11BC" w:rsidP="00A55B37">
            <w:pPr>
              <w:suppressAutoHyphens/>
              <w:jc w:val="both"/>
              <w:rPr>
                <w:szCs w:val="24"/>
                <w:lang w:eastAsia="ar-SA"/>
              </w:rPr>
            </w:pPr>
          </w:p>
        </w:tc>
      </w:tr>
      <w:tr w:rsidR="00CD11BC" w:rsidRPr="002D5196" w:rsidTr="00A55B37">
        <w:trPr>
          <w:trHeight w:val="550"/>
        </w:trPr>
        <w:tc>
          <w:tcPr>
            <w:tcW w:w="637" w:type="dxa"/>
            <w:tcBorders>
              <w:top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CD11BC" w:rsidRPr="002D5196" w:rsidRDefault="00CD11BC" w:rsidP="00A55B37">
            <w:pPr>
              <w:suppressAutoHyphens/>
              <w:jc w:val="both"/>
              <w:rPr>
                <w:szCs w:val="24"/>
                <w:lang w:eastAsia="ar-SA"/>
              </w:rPr>
            </w:pPr>
          </w:p>
        </w:tc>
      </w:tr>
      <w:tr w:rsidR="00CD11BC" w:rsidRPr="002D5196" w:rsidTr="00A55B37">
        <w:trPr>
          <w:trHeight w:val="714"/>
        </w:trPr>
        <w:tc>
          <w:tcPr>
            <w:tcW w:w="637" w:type="dxa"/>
            <w:tcBorders>
              <w:top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11BC" w:rsidRPr="002D5196" w:rsidRDefault="00CD11BC" w:rsidP="00A55B37">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CD11BC" w:rsidRPr="002D5196" w:rsidRDefault="00CD11BC" w:rsidP="00A55B37">
            <w:pPr>
              <w:suppressAutoHyphens/>
              <w:jc w:val="both"/>
              <w:rPr>
                <w:szCs w:val="24"/>
                <w:lang w:eastAsia="ar-SA"/>
              </w:rPr>
            </w:pPr>
          </w:p>
        </w:tc>
      </w:tr>
    </w:tbl>
    <w:p w:rsidR="00CD11BC" w:rsidRPr="002D5196" w:rsidRDefault="00CD11BC" w:rsidP="00CD11BC">
      <w:pPr>
        <w:suppressAutoHyphens/>
        <w:jc w:val="both"/>
        <w:rPr>
          <w:szCs w:val="24"/>
          <w:lang w:eastAsia="ar-SA"/>
        </w:rPr>
      </w:pPr>
    </w:p>
    <w:p w:rsidR="00CD11BC" w:rsidRPr="002D5196" w:rsidRDefault="00CD11BC" w:rsidP="00CD11BC">
      <w:pPr>
        <w:suppressAutoHyphens/>
        <w:jc w:val="both"/>
        <w:rPr>
          <w:szCs w:val="24"/>
          <w:lang w:eastAsia="ar-SA"/>
        </w:rPr>
      </w:pPr>
    </w:p>
    <w:p w:rsidR="00CD11BC" w:rsidRPr="002D5196" w:rsidRDefault="00CD11BC" w:rsidP="00CD11BC">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CD11BC" w:rsidRPr="002D5196" w:rsidRDefault="00CD11BC" w:rsidP="00CD11BC">
      <w:pPr>
        <w:suppressAutoHyphens/>
        <w:jc w:val="right"/>
        <w:rPr>
          <w:szCs w:val="24"/>
          <w:lang w:eastAsia="ar-SA"/>
        </w:rPr>
      </w:pPr>
      <w:r w:rsidRPr="002D5196">
        <w:rPr>
          <w:rFonts w:eastAsia="ArialNarrow"/>
          <w:szCs w:val="24"/>
          <w:lang w:eastAsia="pl-PL"/>
        </w:rPr>
        <w:t xml:space="preserve">                     Podpis osoby upoważnionej</w:t>
      </w:r>
    </w:p>
    <w:p w:rsidR="00CD11BC" w:rsidRPr="002D5196" w:rsidRDefault="00CD11BC" w:rsidP="00CD11BC">
      <w:pPr>
        <w:suppressAutoHyphens/>
        <w:jc w:val="right"/>
        <w:rPr>
          <w:b/>
          <w:szCs w:val="24"/>
          <w:lang w:eastAsia="ar-SA"/>
        </w:rPr>
      </w:pPr>
    </w:p>
    <w:p w:rsidR="00CD11BC" w:rsidRPr="002D5196" w:rsidRDefault="00CD11BC" w:rsidP="00CD11BC">
      <w:pPr>
        <w:suppressAutoHyphens/>
        <w:jc w:val="right"/>
        <w:rPr>
          <w:b/>
          <w:szCs w:val="24"/>
          <w:lang w:eastAsia="ar-SA"/>
        </w:rPr>
      </w:pPr>
    </w:p>
    <w:p w:rsidR="00CD11BC" w:rsidRPr="002D5196" w:rsidRDefault="00CD11BC" w:rsidP="00CD11BC">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w:t>
      </w:r>
      <w:r>
        <w:rPr>
          <w:szCs w:val="24"/>
          <w:lang w:eastAsia="ar-SA"/>
        </w:rPr>
        <w:t>ć dokumenty potwierdzające, że dostawy wskazane w załączniku nr 3.5</w:t>
      </w:r>
      <w:r w:rsidRPr="002D5196">
        <w:rPr>
          <w:szCs w:val="24"/>
          <w:lang w:eastAsia="ar-SA"/>
        </w:rPr>
        <w:t xml:space="preserve"> do SIWZ </w:t>
      </w:r>
      <w:r>
        <w:rPr>
          <w:szCs w:val="24"/>
          <w:u w:val="single"/>
          <w:lang w:eastAsia="ar-SA"/>
        </w:rPr>
        <w:t>zostały wykonane należycie,</w:t>
      </w:r>
      <w:r w:rsidRPr="002D5196">
        <w:rPr>
          <w:szCs w:val="24"/>
          <w:u w:val="single"/>
          <w:lang w:eastAsia="ar-SA"/>
        </w:rPr>
        <w:t xml:space="preserve"> i prawidłowo ukończone</w:t>
      </w:r>
    </w:p>
    <w:p w:rsidR="002D5196" w:rsidRDefault="002D5196" w:rsidP="002D5196">
      <w:r w:rsidRPr="002D5196">
        <w:rPr>
          <w:sz w:val="20"/>
          <w:szCs w:val="20"/>
          <w:lang w:eastAsia="ar-SA"/>
        </w:rPr>
        <w:br w:type="page"/>
      </w:r>
    </w:p>
    <w:p w:rsidR="002D5196" w:rsidRPr="00CD11BC" w:rsidRDefault="002D5196" w:rsidP="002D5196">
      <w:pPr>
        <w:spacing w:line="360" w:lineRule="auto"/>
        <w:ind w:left="5664" w:firstLine="708"/>
        <w:jc w:val="both"/>
        <w:rPr>
          <w:rFonts w:ascii="Arial" w:hAnsi="Arial" w:cs="Arial"/>
          <w:b/>
          <w:i/>
          <w:sz w:val="16"/>
          <w:szCs w:val="16"/>
        </w:rPr>
      </w:pPr>
      <w:r w:rsidRPr="00CD11BC">
        <w:rPr>
          <w:b/>
          <w:szCs w:val="24"/>
          <w:lang w:eastAsia="pl-PL"/>
        </w:rPr>
        <w:lastRenderedPageBreak/>
        <w:t>Załącznik nr 3</w:t>
      </w:r>
      <w:r w:rsidR="00CD11BC" w:rsidRPr="00CD11BC">
        <w:rPr>
          <w:b/>
          <w:szCs w:val="24"/>
          <w:lang w:eastAsia="pl-PL"/>
        </w:rPr>
        <w:t>.7</w:t>
      </w:r>
      <w:r w:rsidRPr="00CD11BC">
        <w:rPr>
          <w:b/>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t>
      </w:r>
      <w:r w:rsidR="004D7BBE">
        <w:rPr>
          <w:b/>
          <w:sz w:val="28"/>
          <w:szCs w:val="28"/>
          <w:lang w:eastAsia="ar-SA"/>
        </w:rPr>
        <w:t>wanie robotami budowlanymi w spe</w:t>
      </w:r>
      <w:r w:rsidR="00987437">
        <w:rPr>
          <w:b/>
          <w:sz w:val="28"/>
          <w:szCs w:val="28"/>
          <w:lang w:eastAsia="ar-SA"/>
        </w:rPr>
        <w:t xml:space="preserve">cjalności </w:t>
      </w:r>
      <w:proofErr w:type="spellStart"/>
      <w:r w:rsidR="00987437">
        <w:rPr>
          <w:b/>
          <w:sz w:val="28"/>
          <w:szCs w:val="28"/>
          <w:lang w:eastAsia="ar-SA"/>
        </w:rPr>
        <w:t>konstrukcyjno</w:t>
      </w:r>
      <w:proofErr w:type="spellEnd"/>
      <w:r w:rsidR="00987437">
        <w:rPr>
          <w:b/>
          <w:sz w:val="28"/>
          <w:szCs w:val="28"/>
          <w:lang w:eastAsia="ar-SA"/>
        </w:rPr>
        <w:t xml:space="preserve"> - budowlanej</w:t>
      </w:r>
      <w:r w:rsidR="0089231E">
        <w:rPr>
          <w:b/>
          <w:sz w:val="28"/>
          <w:szCs w:val="28"/>
          <w:lang w:eastAsia="ar-SA"/>
        </w:rPr>
        <w:t xml:space="preserve"> </w:t>
      </w:r>
      <w:r w:rsidR="00652D03">
        <w:rPr>
          <w:b/>
          <w:sz w:val="28"/>
          <w:szCs w:val="28"/>
          <w:lang w:eastAsia="ar-SA"/>
        </w:rPr>
        <w:t xml:space="preserve">bez ograniczeń; </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r w:rsidR="00B45BB5" w:rsidRPr="00B45BB5">
        <w:tblPrEx>
          <w:tblCellMar>
            <w:top w:w="0" w:type="dxa"/>
            <w:bottom w:w="0" w:type="dxa"/>
          </w:tblCellMar>
        </w:tblPrEx>
        <w:tc>
          <w:tcPr>
            <w:tcW w:w="9210" w:type="dxa"/>
          </w:tcPr>
          <w:p w:rsidR="00D15D36" w:rsidRPr="00D15D36" w:rsidRDefault="00D15D36" w:rsidP="00D15D36">
            <w:pPr>
              <w:autoSpaceDE w:val="0"/>
              <w:autoSpaceDN w:val="0"/>
              <w:adjustRightInd w:val="0"/>
              <w:rPr>
                <w:rFonts w:ascii="Arial" w:hAnsi="Arial" w:cs="Arial"/>
                <w:bCs/>
                <w:sz w:val="20"/>
                <w:szCs w:val="20"/>
                <w:lang w:eastAsia="pl-PL"/>
              </w:rPr>
            </w:pPr>
          </w:p>
          <w:p w:rsidR="00D15D36" w:rsidRPr="00D15D36" w:rsidRDefault="00D15D36" w:rsidP="00D15D36">
            <w:pPr>
              <w:jc w:val="right"/>
              <w:rPr>
                <w:rFonts w:ascii="Arial" w:hAnsi="Arial" w:cs="Arial"/>
                <w:sz w:val="20"/>
                <w:szCs w:val="20"/>
                <w:lang w:eastAsia="pl-PL"/>
              </w:rPr>
            </w:pPr>
          </w:p>
          <w:tbl>
            <w:tblPr>
              <w:tblW w:w="9210" w:type="dxa"/>
              <w:tblLayout w:type="fixed"/>
              <w:tblCellMar>
                <w:left w:w="70" w:type="dxa"/>
                <w:right w:w="70" w:type="dxa"/>
              </w:tblCellMar>
              <w:tblLook w:val="0000" w:firstRow="0" w:lastRow="0" w:firstColumn="0" w:lastColumn="0" w:noHBand="0" w:noVBand="0"/>
            </w:tblPr>
            <w:tblGrid>
              <w:gridCol w:w="9210"/>
            </w:tblGrid>
            <w:tr w:rsidR="004D7BBE" w:rsidRPr="006F4E09" w:rsidTr="006F4E09">
              <w:tblPrEx>
                <w:tblCellMar>
                  <w:top w:w="0" w:type="dxa"/>
                  <w:bottom w:w="0" w:type="dxa"/>
                </w:tblCellMar>
              </w:tblPrEx>
              <w:tc>
                <w:tcPr>
                  <w:tcW w:w="9210" w:type="dxa"/>
                  <w:tcBorders>
                    <w:top w:val="nil"/>
                    <w:left w:val="nil"/>
                    <w:bottom w:val="nil"/>
                    <w:right w:val="nil"/>
                  </w:tcBorders>
                </w:tcPr>
                <w:p w:rsidR="004D7BBE" w:rsidRPr="006F4E09" w:rsidRDefault="004D7BBE" w:rsidP="006F4E09">
                  <w:pPr>
                    <w:jc w:val="right"/>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Somonino dnia …………………..</w:t>
                  </w:r>
                </w:p>
                <w:p w:rsidR="004D7BBE" w:rsidRPr="006F4E09" w:rsidRDefault="004D7BBE" w:rsidP="004D7BBE">
                  <w:pPr>
                    <w:rPr>
                      <w:rFonts w:ascii="Arial" w:hAnsi="Arial" w:cs="Arial"/>
                      <w:sz w:val="20"/>
                      <w:szCs w:val="20"/>
                      <w:shd w:val="clear" w:color="auto" w:fill="FFFFFF"/>
                      <w:lang w:eastAsia="pl-PL"/>
                    </w:rPr>
                  </w:pPr>
                </w:p>
                <w:p w:rsidR="004D7BBE" w:rsidRPr="006F4E09" w:rsidRDefault="00056623"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UMOWA NR ZP.272.1. … </w:t>
                  </w:r>
                  <w:r w:rsidR="007F2F4A" w:rsidRPr="006F4E09">
                    <w:rPr>
                      <w:rFonts w:ascii="Arial" w:hAnsi="Arial" w:cs="Arial"/>
                      <w:sz w:val="20"/>
                      <w:szCs w:val="20"/>
                      <w:shd w:val="clear" w:color="auto" w:fill="FFFFFF"/>
                      <w:lang w:eastAsia="pl-PL"/>
                    </w:rPr>
                    <w:t>2019</w:t>
                  </w:r>
                  <w:r w:rsidRPr="006F4E09">
                    <w:rPr>
                      <w:rFonts w:ascii="Arial" w:hAnsi="Arial" w:cs="Arial"/>
                      <w:sz w:val="20"/>
                      <w:szCs w:val="20"/>
                      <w:shd w:val="clear" w:color="auto" w:fill="FFFFFF"/>
                      <w:lang w:eastAsia="pl-PL"/>
                    </w:rPr>
                    <w:t>.RS</w:t>
                  </w:r>
                </w:p>
                <w:p w:rsidR="004D7BBE" w:rsidRPr="006F4E09" w:rsidRDefault="004D7BBE" w:rsidP="004D7BBE">
                  <w:pPr>
                    <w:jc w:val="both"/>
                    <w:rPr>
                      <w:rFonts w:ascii="Arial" w:hAnsi="Arial" w:cs="Arial"/>
                      <w:sz w:val="20"/>
                      <w:szCs w:val="20"/>
                      <w:shd w:val="clear" w:color="auto" w:fill="FFFFFF"/>
                      <w:lang w:eastAsia="pl-PL"/>
                    </w:rPr>
                  </w:pP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zawarta w dniu ................................................ roku, pomiędzy: Gmina Somonino, 93-314 Somonino, ul. Ceynowy 21, REGON 191675008, NIP: 589-10-31-191, reprezentowaną przez:</w:t>
                  </w:r>
                </w:p>
                <w:p w:rsidR="004D7BBE" w:rsidRPr="006F4E09" w:rsidRDefault="007F2F4A"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Mariana Kowalewskiego</w:t>
                  </w:r>
                  <w:r w:rsidR="004D7BBE" w:rsidRPr="006F4E09">
                    <w:rPr>
                      <w:rFonts w:ascii="Arial" w:hAnsi="Arial" w:cs="Arial"/>
                      <w:sz w:val="20"/>
                      <w:szCs w:val="20"/>
                      <w:shd w:val="clear" w:color="auto" w:fill="FFFFFF"/>
                      <w:lang w:eastAsia="pl-PL"/>
                    </w:rPr>
                    <w:t xml:space="preserve"> – Wójta Gminy Somonino przy kontrasygnacie Cecylii Kitowskiej - Skarbnika Gminy </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zwaną w dalszej części umowy „Zamawiającym”</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a </w:t>
                  </w:r>
                </w:p>
                <w:p w:rsidR="00056623"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br/>
                    <w:t xml:space="preserve">........................................................................................................................................... </w:t>
                  </w:r>
                  <w:r w:rsidRPr="006F4E09">
                    <w:rPr>
                      <w:rFonts w:ascii="Arial" w:hAnsi="Arial" w:cs="Arial"/>
                      <w:sz w:val="20"/>
                      <w:szCs w:val="20"/>
                      <w:shd w:val="clear" w:color="auto" w:fill="FFFFFF"/>
                      <w:lang w:eastAsia="pl-PL"/>
                    </w:rPr>
                    <w:br/>
                    <w:t xml:space="preserve">zwanym w dalszej części umowy Wykonawcą </w:t>
                  </w:r>
                </w:p>
                <w:p w:rsidR="004D7BBE" w:rsidRPr="006F4E09" w:rsidRDefault="004D7BBE" w:rsidP="004D7BBE">
                  <w:pPr>
                    <w:jc w:val="both"/>
                    <w:rPr>
                      <w:rFonts w:ascii="Arial" w:hAnsi="Arial" w:cs="Arial"/>
                      <w:sz w:val="20"/>
                      <w:szCs w:val="20"/>
                      <w:shd w:val="clear" w:color="auto" w:fill="FFFFFF"/>
                      <w:lang w:eastAsia="pl-PL"/>
                    </w:rPr>
                  </w:pPr>
                </w:p>
                <w:p w:rsidR="004269BB" w:rsidRPr="004269BB" w:rsidRDefault="004D7BBE" w:rsidP="004269BB">
                  <w:pPr>
                    <w:widowControl w:val="0"/>
                    <w:suppressAutoHyphens/>
                    <w:spacing w:before="60" w:after="60" w:line="276" w:lineRule="auto"/>
                    <w:contextualSpacing/>
                    <w:jc w:val="both"/>
                    <w:rPr>
                      <w:rFonts w:ascii="Arial" w:hAnsi="Arial" w:cs="Arial"/>
                      <w:b/>
                      <w:sz w:val="20"/>
                      <w:szCs w:val="20"/>
                      <w:shd w:val="clear" w:color="auto" w:fill="FFFFFF"/>
                      <w:lang w:eastAsia="pl-PL"/>
                    </w:rPr>
                  </w:pPr>
                  <w:r w:rsidRPr="006F4E09">
                    <w:rPr>
                      <w:rFonts w:ascii="Arial" w:hAnsi="Arial" w:cs="Arial"/>
                      <w:sz w:val="20"/>
                      <w:szCs w:val="20"/>
                      <w:shd w:val="clear" w:color="auto" w:fill="FFFFFF"/>
                      <w:lang w:eastAsia="pl-PL"/>
                    </w:rPr>
                    <w:t xml:space="preserve">na podstawie dokonanego przez Zamawiającego wyboru oferty złożonej w postępowaniu </w:t>
                  </w:r>
                  <w:r w:rsidRPr="006F4E09">
                    <w:rPr>
                      <w:rFonts w:ascii="Arial" w:hAnsi="Arial" w:cs="Arial"/>
                      <w:sz w:val="20"/>
                      <w:szCs w:val="20"/>
                      <w:shd w:val="clear" w:color="auto" w:fill="FFFFFF"/>
                      <w:lang w:eastAsia="pl-PL"/>
                    </w:rPr>
                    <w:br/>
                    <w:t>o udzielenie zamówienia publicznego na</w:t>
                  </w:r>
                  <w:r w:rsidR="004269BB">
                    <w:rPr>
                      <w:rFonts w:ascii="Arial" w:hAnsi="Arial" w:cs="Arial"/>
                      <w:sz w:val="20"/>
                      <w:szCs w:val="20"/>
                      <w:shd w:val="clear" w:color="auto" w:fill="FFFFFF"/>
                      <w:lang w:eastAsia="pl-PL"/>
                    </w:rPr>
                    <w:t xml:space="preserve">, </w:t>
                  </w:r>
                  <w:r w:rsidR="004269BB" w:rsidRPr="004269BB">
                    <w:rPr>
                      <w:rFonts w:ascii="Arial" w:hAnsi="Arial" w:cs="Arial"/>
                      <w:b/>
                      <w:sz w:val="20"/>
                      <w:szCs w:val="20"/>
                      <w:shd w:val="clear" w:color="auto" w:fill="FFFFFF"/>
                      <w:lang w:eastAsia="pl-PL"/>
                    </w:rPr>
                    <w:t>„Remont kuchni wraz z pomieszczeniami przynależnymi oraz wyposażeniem w sprzęt kuchenny”</w:t>
                  </w:r>
                </w:p>
                <w:p w:rsidR="004269BB" w:rsidRPr="004269BB" w:rsidRDefault="004269BB" w:rsidP="004269BB">
                  <w:pPr>
                    <w:widowControl w:val="0"/>
                    <w:suppressAutoHyphens/>
                    <w:spacing w:before="60" w:after="60" w:line="276" w:lineRule="auto"/>
                    <w:contextualSpacing/>
                    <w:jc w:val="both"/>
                    <w:rPr>
                      <w:rFonts w:ascii="Arial" w:hAnsi="Arial" w:cs="Arial"/>
                      <w:b/>
                      <w:sz w:val="20"/>
                      <w:szCs w:val="20"/>
                      <w:shd w:val="clear" w:color="auto" w:fill="FFFFFF"/>
                      <w:lang w:eastAsia="pl-PL"/>
                    </w:rPr>
                  </w:pPr>
                  <w:r>
                    <w:rPr>
                      <w:rFonts w:ascii="Arial" w:hAnsi="Arial" w:cs="Arial"/>
                      <w:b/>
                      <w:sz w:val="20"/>
                      <w:szCs w:val="20"/>
                      <w:shd w:val="clear" w:color="auto" w:fill="FFFFFF"/>
                      <w:lang w:eastAsia="pl-PL"/>
                    </w:rPr>
                    <w:t xml:space="preserve">          </w:t>
                  </w:r>
                  <w:r w:rsidRPr="004269BB">
                    <w:rPr>
                      <w:rFonts w:ascii="Arial" w:hAnsi="Arial" w:cs="Arial"/>
                      <w:b/>
                      <w:sz w:val="20"/>
                      <w:szCs w:val="20"/>
                      <w:shd w:val="clear" w:color="auto" w:fill="FFFFFF"/>
                      <w:lang w:eastAsia="pl-PL"/>
                    </w:rPr>
                    <w:t>Część 1 – „Remont kuchni wraz z pomieszczeniami przynależnymi”</w:t>
                  </w:r>
                </w:p>
                <w:p w:rsidR="00056623" w:rsidRPr="004269BB" w:rsidRDefault="004269BB" w:rsidP="004269BB">
                  <w:pPr>
                    <w:widowControl w:val="0"/>
                    <w:suppressAutoHyphens/>
                    <w:spacing w:before="60" w:after="60" w:line="276" w:lineRule="auto"/>
                    <w:contextualSpacing/>
                    <w:jc w:val="both"/>
                    <w:rPr>
                      <w:rFonts w:ascii="Arial" w:hAnsi="Arial" w:cs="Arial"/>
                      <w:b/>
                      <w:sz w:val="20"/>
                      <w:szCs w:val="20"/>
                      <w:shd w:val="clear" w:color="auto" w:fill="FFFFFF"/>
                      <w:lang w:eastAsia="pl-PL"/>
                    </w:rPr>
                  </w:pPr>
                  <w:r w:rsidRPr="004269BB">
                    <w:rPr>
                      <w:rFonts w:ascii="Arial" w:hAnsi="Arial" w:cs="Arial"/>
                      <w:b/>
                      <w:sz w:val="20"/>
                      <w:szCs w:val="20"/>
                      <w:shd w:val="clear" w:color="auto" w:fill="FFFFFF"/>
                      <w:lang w:eastAsia="pl-PL"/>
                    </w:rPr>
                    <w:t xml:space="preserve">          Część 2 – „Dostawa, podłączenie i uruchomienie wyposażenia i sprzętu kuchennego”</w:t>
                  </w:r>
                  <w:r w:rsidR="004D7BBE" w:rsidRPr="004269BB">
                    <w:rPr>
                      <w:rFonts w:ascii="Arial" w:hAnsi="Arial" w:cs="Arial"/>
                      <w:b/>
                      <w:sz w:val="20"/>
                      <w:szCs w:val="20"/>
                      <w:shd w:val="clear" w:color="auto" w:fill="FFFFFF"/>
                      <w:lang w:eastAsia="pl-PL"/>
                    </w:rPr>
                    <w:t xml:space="preserve"> </w:t>
                  </w:r>
                </w:p>
                <w:p w:rsidR="004D7BBE" w:rsidRPr="006F4E09" w:rsidRDefault="004D7BBE" w:rsidP="00E415C8">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przeprowadzonego w trybie przetargu nieograniczonego zgodnie z ustawą Prawo zamówień publicznych zawarto umowę o następującej treści:</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w:t>
                  </w:r>
                </w:p>
                <w:p w:rsidR="00E415C8" w:rsidRPr="006F4E09" w:rsidRDefault="00056623" w:rsidP="00E415C8">
                  <w:pPr>
                    <w:widowControl w:val="0"/>
                    <w:suppressAutoHyphens/>
                    <w:spacing w:before="60" w:after="6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w:t>
                  </w:r>
                  <w:r w:rsidR="004D7BBE" w:rsidRPr="006F4E09">
                    <w:rPr>
                      <w:rFonts w:ascii="Arial" w:hAnsi="Arial" w:cs="Arial"/>
                      <w:sz w:val="20"/>
                      <w:szCs w:val="20"/>
                      <w:shd w:val="clear" w:color="auto" w:fill="FFFFFF"/>
                      <w:lang w:eastAsia="pl-PL"/>
                    </w:rPr>
                    <w:t xml:space="preserve">W wyniku postępowania o udzielenie zamówienia publicznego w trybie przetargu nieograniczonego na </w:t>
                  </w:r>
                  <w:r w:rsidR="004269BB" w:rsidRPr="004269BB">
                    <w:rPr>
                      <w:rFonts w:ascii="Arial" w:hAnsi="Arial" w:cs="Arial"/>
                      <w:b/>
                      <w:sz w:val="20"/>
                      <w:szCs w:val="20"/>
                      <w:shd w:val="clear" w:color="auto" w:fill="FFFFFF"/>
                      <w:lang w:eastAsia="pl-PL"/>
                    </w:rPr>
                    <w:t>„Remont kuchni wraz z pomieszczeniami przynależnymi oraz wyposażeniem w sprzęt kuchenny”</w:t>
                  </w:r>
                </w:p>
                <w:p w:rsidR="004269BB" w:rsidRPr="004269BB" w:rsidRDefault="004269BB" w:rsidP="004269BB">
                  <w:pPr>
                    <w:widowControl w:val="0"/>
                    <w:suppressAutoHyphens/>
                    <w:spacing w:before="60" w:after="60" w:line="276" w:lineRule="auto"/>
                    <w:contextualSpacing/>
                    <w:jc w:val="both"/>
                    <w:rPr>
                      <w:rFonts w:ascii="Arial" w:hAnsi="Arial" w:cs="Arial"/>
                      <w:b/>
                      <w:sz w:val="20"/>
                      <w:szCs w:val="20"/>
                      <w:shd w:val="clear" w:color="auto" w:fill="FFFFFF"/>
                      <w:lang w:eastAsia="pl-PL"/>
                    </w:rPr>
                  </w:pPr>
                  <w:r>
                    <w:rPr>
                      <w:rFonts w:ascii="Arial" w:hAnsi="Arial" w:cs="Arial"/>
                      <w:b/>
                      <w:sz w:val="20"/>
                      <w:szCs w:val="20"/>
                      <w:shd w:val="clear" w:color="auto" w:fill="FFFFFF"/>
                      <w:lang w:eastAsia="pl-PL"/>
                    </w:rPr>
                    <w:t xml:space="preserve">          </w:t>
                  </w:r>
                  <w:r w:rsidRPr="004269BB">
                    <w:rPr>
                      <w:rFonts w:ascii="Arial" w:hAnsi="Arial" w:cs="Arial"/>
                      <w:b/>
                      <w:sz w:val="20"/>
                      <w:szCs w:val="20"/>
                      <w:shd w:val="clear" w:color="auto" w:fill="FFFFFF"/>
                      <w:lang w:eastAsia="pl-PL"/>
                    </w:rPr>
                    <w:t>Część 1 – „Remont kuchni wraz z pomieszczeniami przynależnymi”</w:t>
                  </w:r>
                </w:p>
                <w:p w:rsidR="004269BB" w:rsidRPr="004269BB" w:rsidRDefault="004269BB" w:rsidP="004269BB">
                  <w:pPr>
                    <w:widowControl w:val="0"/>
                    <w:suppressAutoHyphens/>
                    <w:spacing w:before="60" w:after="60" w:line="276" w:lineRule="auto"/>
                    <w:contextualSpacing/>
                    <w:jc w:val="both"/>
                    <w:rPr>
                      <w:rFonts w:ascii="Arial" w:hAnsi="Arial" w:cs="Arial"/>
                      <w:b/>
                      <w:sz w:val="20"/>
                      <w:szCs w:val="20"/>
                      <w:shd w:val="clear" w:color="auto" w:fill="FFFFFF"/>
                      <w:lang w:eastAsia="pl-PL"/>
                    </w:rPr>
                  </w:pPr>
                  <w:r w:rsidRPr="004269BB">
                    <w:rPr>
                      <w:rFonts w:ascii="Arial" w:hAnsi="Arial" w:cs="Arial"/>
                      <w:b/>
                      <w:sz w:val="20"/>
                      <w:szCs w:val="20"/>
                      <w:shd w:val="clear" w:color="auto" w:fill="FFFFFF"/>
                      <w:lang w:eastAsia="pl-PL"/>
                    </w:rPr>
                    <w:t xml:space="preserve">          Część 2 – „Dostawa, podłączenie i uruchomienie wyposażenia i sprzętu kuchennego” </w:t>
                  </w:r>
                </w:p>
                <w:p w:rsidR="004269BB" w:rsidRDefault="004269BB" w:rsidP="00056623">
                  <w:pPr>
                    <w:ind w:left="284"/>
                    <w:jc w:val="both"/>
                    <w:rPr>
                      <w:rFonts w:ascii="Arial" w:hAnsi="Arial" w:cs="Arial"/>
                      <w:sz w:val="20"/>
                      <w:szCs w:val="20"/>
                      <w:shd w:val="clear" w:color="auto" w:fill="FFFFFF"/>
                      <w:lang w:eastAsia="pl-PL"/>
                    </w:rPr>
                  </w:pPr>
                </w:p>
                <w:p w:rsidR="004D7BBE" w:rsidRDefault="004269BB" w:rsidP="00056623">
                  <w:pPr>
                    <w:ind w:left="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Prowadzonego w trybie przetargu nieograniczonego </w:t>
                  </w:r>
                  <w:r w:rsidR="004D7BBE" w:rsidRPr="006F4E09">
                    <w:rPr>
                      <w:rFonts w:ascii="Arial" w:hAnsi="Arial" w:cs="Arial"/>
                      <w:sz w:val="20"/>
                      <w:szCs w:val="20"/>
                      <w:shd w:val="clear" w:color="auto" w:fill="FFFFFF"/>
                      <w:lang w:eastAsia="pl-PL"/>
                    </w:rPr>
                    <w:t>wybrana została oferta Wykonawcy, która obejmuje:</w:t>
                  </w:r>
                </w:p>
                <w:p w:rsidR="00FE593A" w:rsidRPr="006F4E09" w:rsidRDefault="00FE593A" w:rsidP="00056623">
                  <w:pPr>
                    <w:ind w:left="284"/>
                    <w:jc w:val="both"/>
                    <w:rPr>
                      <w:rFonts w:ascii="Arial" w:hAnsi="Arial" w:cs="Arial"/>
                      <w:sz w:val="20"/>
                      <w:szCs w:val="20"/>
                      <w:shd w:val="clear" w:color="auto" w:fill="FFFFFF"/>
                      <w:lang w:eastAsia="pl-PL"/>
                    </w:rPr>
                  </w:pPr>
                </w:p>
                <w:p w:rsidR="00056623" w:rsidRPr="006F4E09" w:rsidRDefault="00056623" w:rsidP="00056623">
                  <w:pPr>
                    <w:jc w:val="both"/>
                    <w:rPr>
                      <w:rFonts w:ascii="Arial" w:hAnsi="Arial" w:cs="Arial"/>
                      <w:b/>
                      <w:sz w:val="20"/>
                      <w:szCs w:val="20"/>
                      <w:shd w:val="clear" w:color="auto" w:fill="FFFFFF"/>
                      <w:lang w:eastAsia="pl-PL"/>
                    </w:rPr>
                  </w:pPr>
                  <w:r w:rsidRPr="006F4E09">
                    <w:rPr>
                      <w:rFonts w:ascii="Arial" w:hAnsi="Arial" w:cs="Arial"/>
                      <w:b/>
                      <w:sz w:val="20"/>
                      <w:szCs w:val="20"/>
                      <w:shd w:val="clear" w:color="auto" w:fill="FFFFFF"/>
                      <w:lang w:eastAsia="pl-PL"/>
                    </w:rPr>
                    <w:t>Część 1</w:t>
                  </w:r>
                </w:p>
                <w:p w:rsidR="00FE593A" w:rsidRPr="00FE593A" w:rsidRDefault="00FE593A" w:rsidP="00AE7B62">
                  <w:pPr>
                    <w:pStyle w:val="Akapitzlist"/>
                    <w:numPr>
                      <w:ilvl w:val="0"/>
                      <w:numId w:val="32"/>
                    </w:numPr>
                    <w:spacing w:line="276" w:lineRule="auto"/>
                    <w:rPr>
                      <w:rFonts w:ascii="Arial" w:hAnsi="Arial" w:cs="Arial"/>
                      <w:sz w:val="20"/>
                      <w:szCs w:val="20"/>
                    </w:rPr>
                  </w:pPr>
                  <w:r w:rsidRPr="00FE593A">
                    <w:rPr>
                      <w:rFonts w:ascii="Arial" w:hAnsi="Arial" w:cs="Arial"/>
                      <w:sz w:val="20"/>
                      <w:szCs w:val="20"/>
                    </w:rPr>
                    <w:t xml:space="preserve">Remont kuchni wraz z pomieszczeniami przynależnymi zgodnie z dokumentacją techniczną i </w:t>
                  </w:r>
                  <w:proofErr w:type="spellStart"/>
                  <w:r w:rsidRPr="00FE593A">
                    <w:rPr>
                      <w:rFonts w:ascii="Arial" w:hAnsi="Arial" w:cs="Arial"/>
                      <w:sz w:val="20"/>
                      <w:szCs w:val="20"/>
                    </w:rPr>
                    <w:t>STWiOR</w:t>
                  </w:r>
                  <w:proofErr w:type="spellEnd"/>
                  <w:r w:rsidRPr="00FE593A">
                    <w:rPr>
                      <w:rFonts w:ascii="Arial" w:hAnsi="Arial" w:cs="Arial"/>
                      <w:sz w:val="20"/>
                      <w:szCs w:val="20"/>
                    </w:rPr>
                    <w:t xml:space="preserve"> obejmuje:</w:t>
                  </w:r>
                </w:p>
                <w:p w:rsidR="00FE593A" w:rsidRPr="00FE593A" w:rsidRDefault="00FE593A" w:rsidP="00AE7B62">
                  <w:pPr>
                    <w:pStyle w:val="Akapitzlist"/>
                    <w:numPr>
                      <w:ilvl w:val="0"/>
                      <w:numId w:val="32"/>
                    </w:numPr>
                    <w:spacing w:line="276" w:lineRule="auto"/>
                    <w:rPr>
                      <w:rFonts w:ascii="Arial" w:hAnsi="Arial" w:cs="Arial"/>
                      <w:sz w:val="20"/>
                      <w:szCs w:val="20"/>
                    </w:rPr>
                  </w:pPr>
                  <w:r w:rsidRPr="00FE593A">
                    <w:rPr>
                      <w:rFonts w:ascii="Arial" w:hAnsi="Arial" w:cs="Arial"/>
                      <w:sz w:val="20"/>
                      <w:szCs w:val="20"/>
                    </w:rPr>
                    <w:t>Wykonanie remontu pomieszczeń piwnicznych przeznaczonych na zaplecze socjalne dla obsługi kuchni,</w:t>
                  </w:r>
                </w:p>
                <w:p w:rsidR="00FE593A" w:rsidRPr="00191337" w:rsidRDefault="00FE593A" w:rsidP="00AE7B62">
                  <w:pPr>
                    <w:pStyle w:val="Akapitzlist"/>
                    <w:numPr>
                      <w:ilvl w:val="0"/>
                      <w:numId w:val="32"/>
                    </w:numPr>
                    <w:spacing w:line="276" w:lineRule="auto"/>
                    <w:rPr>
                      <w:rFonts w:ascii="Arial" w:hAnsi="Arial" w:cs="Arial"/>
                      <w:sz w:val="20"/>
                      <w:szCs w:val="20"/>
                    </w:rPr>
                  </w:pPr>
                  <w:r w:rsidRPr="00191337">
                    <w:rPr>
                      <w:rFonts w:ascii="Arial" w:hAnsi="Arial" w:cs="Arial"/>
                      <w:sz w:val="20"/>
                      <w:szCs w:val="20"/>
                    </w:rPr>
                    <w:t>Wykonanie remontu pomieszczenia kuchni na parterze wraz z zapleczem,</w:t>
                  </w:r>
                </w:p>
                <w:p w:rsidR="00FE593A" w:rsidRDefault="00FE593A" w:rsidP="00AE7B62">
                  <w:pPr>
                    <w:pStyle w:val="Akapitzlist"/>
                    <w:numPr>
                      <w:ilvl w:val="0"/>
                      <w:numId w:val="32"/>
                    </w:numPr>
                    <w:spacing w:line="276" w:lineRule="auto"/>
                    <w:rPr>
                      <w:rFonts w:ascii="Arial" w:hAnsi="Arial" w:cs="Arial"/>
                      <w:sz w:val="20"/>
                      <w:szCs w:val="20"/>
                    </w:rPr>
                  </w:pPr>
                  <w:r>
                    <w:rPr>
                      <w:rFonts w:ascii="Arial" w:hAnsi="Arial" w:cs="Arial"/>
                      <w:sz w:val="20"/>
                      <w:szCs w:val="20"/>
                    </w:rPr>
                    <w:t>Wykonanie instalacji sanitarnych,</w:t>
                  </w:r>
                </w:p>
                <w:p w:rsidR="00FE593A" w:rsidRDefault="00FE593A" w:rsidP="00AE7B62">
                  <w:pPr>
                    <w:pStyle w:val="Akapitzlist"/>
                    <w:numPr>
                      <w:ilvl w:val="0"/>
                      <w:numId w:val="32"/>
                    </w:numPr>
                    <w:spacing w:line="276" w:lineRule="auto"/>
                    <w:rPr>
                      <w:rFonts w:ascii="Arial" w:hAnsi="Arial" w:cs="Arial"/>
                      <w:sz w:val="20"/>
                      <w:szCs w:val="20"/>
                    </w:rPr>
                  </w:pPr>
                  <w:r>
                    <w:rPr>
                      <w:rFonts w:ascii="Arial" w:hAnsi="Arial" w:cs="Arial"/>
                      <w:sz w:val="20"/>
                      <w:szCs w:val="20"/>
                    </w:rPr>
                    <w:t>Wykonanie instalacji elektrycznej</w:t>
                  </w:r>
                </w:p>
                <w:p w:rsidR="00FE593A" w:rsidRPr="00FE593A" w:rsidRDefault="00FE593A" w:rsidP="00FE593A">
                  <w:pPr>
                    <w:pStyle w:val="Akapitzlist"/>
                    <w:spacing w:line="276" w:lineRule="auto"/>
                    <w:rPr>
                      <w:rFonts w:ascii="Arial" w:hAnsi="Arial" w:cs="Arial"/>
                      <w:sz w:val="20"/>
                      <w:szCs w:val="20"/>
                    </w:rPr>
                  </w:pPr>
                </w:p>
                <w:p w:rsidR="00FE593A" w:rsidRPr="00AF73D1" w:rsidRDefault="00FE593A" w:rsidP="00FE593A">
                  <w:pPr>
                    <w:spacing w:line="276" w:lineRule="auto"/>
                    <w:ind w:left="356" w:hanging="356"/>
                    <w:jc w:val="both"/>
                    <w:rPr>
                      <w:rFonts w:ascii="Arial" w:hAnsi="Arial" w:cs="Arial"/>
                      <w:b/>
                      <w:sz w:val="20"/>
                      <w:szCs w:val="20"/>
                      <w:u w:val="single"/>
                    </w:rPr>
                  </w:pPr>
                  <w:r>
                    <w:rPr>
                      <w:rFonts w:ascii="Arial" w:hAnsi="Arial" w:cs="Arial"/>
                      <w:b/>
                      <w:sz w:val="20"/>
                      <w:szCs w:val="20"/>
                    </w:rPr>
                    <w:t xml:space="preserve">       </w:t>
                  </w:r>
                  <w:r w:rsidRPr="00AF73D1">
                    <w:rPr>
                      <w:rFonts w:ascii="Arial" w:hAnsi="Arial" w:cs="Arial"/>
                      <w:b/>
                      <w:sz w:val="20"/>
                      <w:szCs w:val="20"/>
                      <w:u w:val="single"/>
                    </w:rPr>
                    <w:t>Część 2.</w:t>
                  </w:r>
                </w:p>
                <w:p w:rsidR="00FE593A" w:rsidRPr="00FE593A" w:rsidRDefault="00FE593A" w:rsidP="00AE7B62">
                  <w:pPr>
                    <w:pStyle w:val="Akapitzlist"/>
                    <w:numPr>
                      <w:ilvl w:val="0"/>
                      <w:numId w:val="33"/>
                    </w:numPr>
                    <w:spacing w:line="276" w:lineRule="auto"/>
                    <w:rPr>
                      <w:rFonts w:ascii="Arial" w:hAnsi="Arial" w:cs="Arial"/>
                      <w:sz w:val="20"/>
                      <w:szCs w:val="20"/>
                    </w:rPr>
                  </w:pPr>
                  <w:r w:rsidRPr="00FE593A">
                    <w:rPr>
                      <w:rFonts w:ascii="Arial" w:hAnsi="Arial" w:cs="Arial"/>
                      <w:sz w:val="20"/>
                      <w:szCs w:val="20"/>
                    </w:rPr>
                    <w:t>Dostawa, podłączenie i uruchomienie wyposażenia i sprzętu kuchennego obejmuje:</w:t>
                  </w:r>
                </w:p>
                <w:p w:rsidR="00FE593A" w:rsidRPr="00FE593A" w:rsidRDefault="00FE593A" w:rsidP="00AE7B62">
                  <w:pPr>
                    <w:pStyle w:val="Akapitzlist"/>
                    <w:numPr>
                      <w:ilvl w:val="0"/>
                      <w:numId w:val="33"/>
                    </w:numPr>
                    <w:spacing w:line="276" w:lineRule="auto"/>
                    <w:rPr>
                      <w:rFonts w:ascii="Arial" w:hAnsi="Arial" w:cs="Arial"/>
                      <w:sz w:val="20"/>
                      <w:szCs w:val="20"/>
                    </w:rPr>
                  </w:pPr>
                  <w:r w:rsidRPr="00FE593A">
                    <w:rPr>
                      <w:rFonts w:ascii="Arial" w:hAnsi="Arial" w:cs="Arial"/>
                      <w:sz w:val="20"/>
                      <w:szCs w:val="20"/>
                    </w:rPr>
                    <w:t>Wyposażenie kuchni,</w:t>
                  </w:r>
                </w:p>
                <w:p w:rsidR="00FE593A" w:rsidRDefault="00FE593A" w:rsidP="00AE7B62">
                  <w:pPr>
                    <w:pStyle w:val="Akapitzlist"/>
                    <w:numPr>
                      <w:ilvl w:val="0"/>
                      <w:numId w:val="33"/>
                    </w:numPr>
                    <w:spacing w:line="276" w:lineRule="auto"/>
                    <w:rPr>
                      <w:rFonts w:ascii="Arial" w:hAnsi="Arial" w:cs="Arial"/>
                      <w:sz w:val="20"/>
                      <w:szCs w:val="20"/>
                    </w:rPr>
                  </w:pPr>
                  <w:r>
                    <w:rPr>
                      <w:rFonts w:ascii="Arial" w:hAnsi="Arial" w:cs="Arial"/>
                      <w:sz w:val="20"/>
                      <w:szCs w:val="20"/>
                    </w:rPr>
                    <w:t>Wyposażenie zmywalni,</w:t>
                  </w:r>
                </w:p>
                <w:p w:rsidR="00FE593A" w:rsidRDefault="00FE593A" w:rsidP="00AE7B62">
                  <w:pPr>
                    <w:pStyle w:val="Akapitzlist"/>
                    <w:numPr>
                      <w:ilvl w:val="0"/>
                      <w:numId w:val="33"/>
                    </w:numPr>
                    <w:spacing w:line="276" w:lineRule="auto"/>
                    <w:rPr>
                      <w:rFonts w:ascii="Arial" w:hAnsi="Arial" w:cs="Arial"/>
                      <w:sz w:val="20"/>
                      <w:szCs w:val="20"/>
                    </w:rPr>
                  </w:pPr>
                  <w:r>
                    <w:rPr>
                      <w:rFonts w:ascii="Arial" w:hAnsi="Arial" w:cs="Arial"/>
                      <w:sz w:val="20"/>
                      <w:szCs w:val="20"/>
                    </w:rPr>
                    <w:t>Wyposażenie pomieszczenia przygotowania półproduktów,</w:t>
                  </w:r>
                </w:p>
                <w:p w:rsidR="00056623" w:rsidRPr="00FE593A" w:rsidRDefault="00FE593A" w:rsidP="00AE7B62">
                  <w:pPr>
                    <w:pStyle w:val="Akapitzlist"/>
                    <w:numPr>
                      <w:ilvl w:val="0"/>
                      <w:numId w:val="33"/>
                    </w:numPr>
                    <w:rPr>
                      <w:rFonts w:ascii="Arial" w:hAnsi="Arial" w:cs="Arial"/>
                      <w:sz w:val="20"/>
                      <w:szCs w:val="20"/>
                      <w:shd w:val="clear" w:color="auto" w:fill="FFFFFF"/>
                      <w:lang w:eastAsia="pl-PL"/>
                    </w:rPr>
                  </w:pPr>
                  <w:r w:rsidRPr="00FE593A">
                    <w:rPr>
                      <w:rFonts w:ascii="Arial" w:hAnsi="Arial" w:cs="Arial"/>
                      <w:sz w:val="20"/>
                      <w:szCs w:val="20"/>
                    </w:rPr>
                    <w:t>Wyposażenie stołówki</w:t>
                  </w:r>
                </w:p>
                <w:p w:rsidR="00056623" w:rsidRPr="006F4E09" w:rsidRDefault="00056623" w:rsidP="00FE593A">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p>
                <w:p w:rsidR="004D7BBE" w:rsidRPr="006F4E09" w:rsidRDefault="00056623" w:rsidP="00056623">
                  <w:pPr>
                    <w:suppressAutoHyphens/>
                    <w:autoSpaceDE w:val="0"/>
                    <w:autoSpaceDN w:val="0"/>
                    <w:adjustRightInd w:val="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xml:space="preserve">2. </w:t>
                  </w:r>
                  <w:r w:rsidR="004D7BBE" w:rsidRPr="006F4E09">
                    <w:rPr>
                      <w:rFonts w:ascii="Arial" w:hAnsi="Arial" w:cs="Arial"/>
                      <w:sz w:val="20"/>
                      <w:szCs w:val="20"/>
                      <w:shd w:val="clear" w:color="auto" w:fill="FFFFFF"/>
                      <w:lang w:eastAsia="pl-PL"/>
                    </w:rPr>
                    <w:t>Szczegółowy zakres prac oraz określają następujące dokumenty, stanowiące integralną część niniejszej umowy:</w:t>
                  </w:r>
                </w:p>
                <w:p w:rsidR="004D7BBE" w:rsidRPr="006F4E09" w:rsidRDefault="004D7BBE" w:rsidP="00AE7B62">
                  <w:pPr>
                    <w:numPr>
                      <w:ilvl w:val="0"/>
                      <w:numId w:val="18"/>
                    </w:numPr>
                    <w:suppressAutoHyphens/>
                    <w:autoSpaceDE w:val="0"/>
                    <w:autoSpaceDN w:val="0"/>
                    <w:adjustRightInd w:val="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Specyfikacja Istotnych Warunków Zamówienia wraz ze stanowiącą jej cześć dokumentacją projektową, </w:t>
                  </w:r>
                </w:p>
                <w:p w:rsidR="004D7BBE" w:rsidRPr="006F4E09" w:rsidRDefault="004D7BBE" w:rsidP="00AE7B62">
                  <w:pPr>
                    <w:numPr>
                      <w:ilvl w:val="0"/>
                      <w:numId w:val="18"/>
                    </w:numPr>
                    <w:suppressAutoHyphens/>
                    <w:autoSpaceDE w:val="0"/>
                    <w:autoSpaceDN w:val="0"/>
                    <w:adjustRightInd w:val="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Oferta Wykonawcy.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2</w:t>
                  </w:r>
                </w:p>
                <w:p w:rsidR="004D7BBE" w:rsidRPr="00344BA4" w:rsidRDefault="004D7BBE" w:rsidP="004D7BBE">
                  <w:pPr>
                    <w:spacing w:after="120"/>
                    <w:rPr>
                      <w:rFonts w:ascii="Arial" w:hAnsi="Arial" w:cs="Arial"/>
                      <w:b/>
                      <w:sz w:val="20"/>
                      <w:szCs w:val="20"/>
                      <w:shd w:val="clear" w:color="auto" w:fill="FFFFFF"/>
                      <w:lang w:eastAsia="pl-PL"/>
                    </w:rPr>
                  </w:pPr>
                  <w:r w:rsidRPr="006F4E09">
                    <w:rPr>
                      <w:rFonts w:ascii="Arial" w:hAnsi="Arial" w:cs="Arial"/>
                      <w:sz w:val="20"/>
                      <w:szCs w:val="20"/>
                      <w:shd w:val="clear" w:color="auto" w:fill="FFFFFF"/>
                      <w:lang w:eastAsia="pl-PL"/>
                    </w:rPr>
                    <w:t xml:space="preserve">1. Wykonawca zrealizuje przedmiot umowy w terminie do </w:t>
                  </w:r>
                  <w:r w:rsidR="00FE593A">
                    <w:rPr>
                      <w:rFonts w:ascii="Arial" w:hAnsi="Arial" w:cs="Arial"/>
                      <w:sz w:val="20"/>
                      <w:szCs w:val="20"/>
                      <w:shd w:val="clear" w:color="auto" w:fill="FFFFFF"/>
                      <w:lang w:eastAsia="pl-PL"/>
                    </w:rPr>
                    <w:t xml:space="preserve">dnia </w:t>
                  </w:r>
                  <w:r w:rsidR="007F2F4A" w:rsidRPr="006F4E09">
                    <w:rPr>
                      <w:rFonts w:ascii="Arial" w:hAnsi="Arial" w:cs="Arial"/>
                      <w:sz w:val="20"/>
                      <w:szCs w:val="20"/>
                      <w:shd w:val="clear" w:color="auto" w:fill="FFFFFF"/>
                      <w:lang w:eastAsia="pl-PL"/>
                    </w:rPr>
                    <w:t xml:space="preserve"> </w:t>
                  </w:r>
                  <w:r w:rsidR="00344BA4">
                    <w:rPr>
                      <w:rFonts w:ascii="Arial" w:hAnsi="Arial" w:cs="Arial"/>
                      <w:b/>
                      <w:sz w:val="20"/>
                      <w:szCs w:val="20"/>
                      <w:shd w:val="clear" w:color="auto" w:fill="FFFFFF"/>
                      <w:lang w:eastAsia="pl-PL"/>
                    </w:rPr>
                    <w:t xml:space="preserve">23 sierpnia </w:t>
                  </w:r>
                  <w:r w:rsidR="007F2F4A" w:rsidRPr="00344BA4">
                    <w:rPr>
                      <w:rFonts w:ascii="Arial" w:hAnsi="Arial" w:cs="Arial"/>
                      <w:b/>
                      <w:sz w:val="20"/>
                      <w:szCs w:val="20"/>
                      <w:shd w:val="clear" w:color="auto" w:fill="FFFFFF"/>
                      <w:lang w:eastAsia="pl-PL"/>
                    </w:rPr>
                    <w:t>2019</w:t>
                  </w:r>
                  <w:r w:rsidR="006F4E09" w:rsidRPr="00344BA4">
                    <w:rPr>
                      <w:rFonts w:ascii="Arial" w:hAnsi="Arial" w:cs="Arial"/>
                      <w:b/>
                      <w:sz w:val="20"/>
                      <w:szCs w:val="20"/>
                      <w:shd w:val="clear" w:color="auto" w:fill="FFFFFF"/>
                      <w:lang w:eastAsia="pl-PL"/>
                    </w:rPr>
                    <w:t xml:space="preserve"> roku.</w:t>
                  </w:r>
                </w:p>
                <w:p w:rsidR="004D7BBE" w:rsidRDefault="004D7BBE" w:rsidP="004D7BBE">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2. Jeżeli przy wykonywaniu zamówienia na usługi</w:t>
                  </w:r>
                  <w:r w:rsidR="00344BA4">
                    <w:rPr>
                      <w:rFonts w:ascii="Arial" w:hAnsi="Arial" w:cs="Arial"/>
                      <w:sz w:val="20"/>
                      <w:szCs w:val="20"/>
                      <w:shd w:val="clear" w:color="auto" w:fill="FFFFFF"/>
                      <w:lang w:eastAsia="pl-PL"/>
                    </w:rPr>
                    <w:t>, dostawy</w:t>
                  </w:r>
                  <w:r w:rsidRPr="00182966">
                    <w:rPr>
                      <w:rFonts w:ascii="Arial" w:hAnsi="Arial" w:cs="Arial"/>
                      <w:sz w:val="20"/>
                      <w:szCs w:val="20"/>
                      <w:shd w:val="clear" w:color="auto" w:fill="FFFFFF"/>
                      <w:lang w:eastAsia="pl-PL"/>
                    </w:rPr>
                    <w:t xml:space="preserve"> lub roboty budowlane Wykonawca lub Podwykonawca  będzie korzystał z pracy innych osób świadczonej w sposób określony w </w:t>
                  </w:r>
                  <w:hyperlink r:id="rId8" w:anchor="/dokument/16789274#art(22)par(1)" w:tgtFrame="_blank" w:history="1">
                    <w:r w:rsidRPr="006F4E09">
                      <w:rPr>
                        <w:rFonts w:ascii="Arial" w:hAnsi="Arial" w:cs="Arial"/>
                        <w:sz w:val="20"/>
                        <w:szCs w:val="20"/>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0D0206" w:rsidRPr="0018296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przez Zamawiającego umowy z przyczyn </w:t>
                  </w:r>
                  <w:r>
                    <w:rPr>
                      <w:rFonts w:ascii="Arial" w:hAnsi="Arial" w:cs="Arial"/>
                      <w:sz w:val="20"/>
                      <w:szCs w:val="20"/>
                      <w:shd w:val="clear" w:color="auto" w:fill="FFFFFF"/>
                      <w:lang w:eastAsia="pl-PL"/>
                    </w:rPr>
                    <w:t>leżących po stronie wykonawcy.</w:t>
                  </w:r>
                </w:p>
                <w:p w:rsidR="004D7BBE" w:rsidRPr="006F4E09" w:rsidRDefault="006D2300" w:rsidP="006D2300">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7. </w:t>
                  </w:r>
                  <w:r w:rsidR="004D7BBE" w:rsidRPr="006F4E09">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4D7BBE" w:rsidRPr="006F4E09" w:rsidRDefault="006D2300" w:rsidP="004D7BBE">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8. </w:t>
                  </w:r>
                  <w:r w:rsidR="004D7BBE" w:rsidRPr="006F4E09">
                    <w:rPr>
                      <w:rFonts w:ascii="Arial" w:hAnsi="Arial" w:cs="Arial"/>
                      <w:sz w:val="20"/>
                      <w:szCs w:val="20"/>
                      <w:shd w:val="clear" w:color="auto" w:fill="FFFFFF"/>
                      <w:lang w:eastAsia="pl-PL"/>
                    </w:rPr>
                    <w:t>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D7BBE" w:rsidRPr="006F4E09" w:rsidRDefault="006D2300" w:rsidP="004D7BBE">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9. </w:t>
                  </w:r>
                  <w:r w:rsidR="004D7BBE" w:rsidRPr="006F4E09">
                    <w:rPr>
                      <w:rFonts w:ascii="Arial" w:hAnsi="Arial" w:cs="Arial"/>
                      <w:sz w:val="20"/>
                      <w:szCs w:val="20"/>
                      <w:shd w:val="clear" w:color="auto" w:fill="FFFFFF"/>
                      <w:lang w:eastAsia="pl-PL"/>
                    </w:rPr>
                    <w:t>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3</w:t>
                  </w:r>
                </w:p>
                <w:p w:rsidR="004D7BBE" w:rsidRPr="006F4E09" w:rsidRDefault="004D7BBE" w:rsidP="00AE7B62">
                  <w:pPr>
                    <w:numPr>
                      <w:ilvl w:val="0"/>
                      <w:numId w:val="6"/>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Odbiór przedmiotu zamówienia może odbywać się w częściach.</w:t>
                  </w:r>
                </w:p>
                <w:p w:rsidR="004D7BBE" w:rsidRPr="006F4E09" w:rsidRDefault="004D7BBE" w:rsidP="00AE7B62">
                  <w:pPr>
                    <w:numPr>
                      <w:ilvl w:val="0"/>
                      <w:numId w:val="6"/>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Na podstawie protokołów częściowych, po całkowitym wykonaniu zamówienia zostanie podpisany protokół końcowy.</w:t>
                  </w:r>
                </w:p>
                <w:p w:rsidR="004D7BBE" w:rsidRPr="006F4E09" w:rsidRDefault="004D7BBE" w:rsidP="00AE7B62">
                  <w:pPr>
                    <w:numPr>
                      <w:ilvl w:val="0"/>
                      <w:numId w:val="6"/>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braku zgodności w wykonaniu przedmiotu umowy (dostarczonego sprzętu lub wyposażenia) w stosunku do przedmiotu umowy, za datę wykonania (dostawy) uznaje się datę usunięcia tych niezgodności.</w:t>
                  </w:r>
                </w:p>
                <w:p w:rsidR="004D7BBE" w:rsidRPr="006F4E09" w:rsidRDefault="004D7BBE" w:rsidP="00AE7B62">
                  <w:pPr>
                    <w:numPr>
                      <w:ilvl w:val="0"/>
                      <w:numId w:val="6"/>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odbioru końcowego zostanie ustalony przez Zamawiającego na podstawie pisemnego zgłoszenia gotowości do odbioru przez Wykonawcę.</w:t>
                  </w:r>
                </w:p>
                <w:p w:rsidR="004D7BBE" w:rsidRPr="006F4E09" w:rsidRDefault="004D7BBE" w:rsidP="00AE7B62">
                  <w:pPr>
                    <w:numPr>
                      <w:ilvl w:val="0"/>
                      <w:numId w:val="6"/>
                    </w:numPr>
                    <w:suppressAutoHyphens/>
                    <w:spacing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Wraz ze zgłoszeniem do odbioru końcowego Wykonawca przekaże Zamawiającemu następujące dokumenty:</w:t>
                  </w:r>
                </w:p>
                <w:p w:rsidR="004D7BBE" w:rsidRPr="006F4E09" w:rsidRDefault="004D7BBE" w:rsidP="00AE7B62">
                  <w:pPr>
                    <w:widowControl w:val="0"/>
                    <w:numPr>
                      <w:ilvl w:val="0"/>
                      <w:numId w:val="7"/>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karty gwarancyjne, o ile zostały wydane przez producenta</w:t>
                  </w:r>
                </w:p>
                <w:p w:rsidR="004D7BBE" w:rsidRPr="006F4E09" w:rsidRDefault="004D7BBE" w:rsidP="00AE7B62">
                  <w:pPr>
                    <w:widowControl w:val="0"/>
                    <w:numPr>
                      <w:ilvl w:val="0"/>
                      <w:numId w:val="7"/>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instrukcje użytkownika,</w:t>
                  </w:r>
                </w:p>
                <w:p w:rsidR="004D7BBE" w:rsidRPr="006F4E09" w:rsidRDefault="004D7BBE" w:rsidP="00AE7B62">
                  <w:pPr>
                    <w:widowControl w:val="0"/>
                    <w:numPr>
                      <w:ilvl w:val="0"/>
                      <w:numId w:val="7"/>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inne niezbędne dokumenty.</w:t>
                  </w:r>
                </w:p>
                <w:p w:rsidR="004D7BBE" w:rsidRPr="006F4E09" w:rsidRDefault="004D7BBE" w:rsidP="00AE7B62">
                  <w:pPr>
                    <w:numPr>
                      <w:ilvl w:val="0"/>
                      <w:numId w:val="6"/>
                    </w:numPr>
                    <w:suppressAutoHyphens/>
                    <w:spacing w:after="24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udziela Zamawiającemu gwarancji na okres ………….. miesięcy zgodnie z formularzem oferty. Bieg terminów gwarancji rozpoczynają się z chwilą podpisania przez Zamawiającego protokołu zdawczo – odbiorczego.</w:t>
                  </w:r>
                </w:p>
                <w:p w:rsidR="004D7BBE" w:rsidRPr="006F4E09" w:rsidRDefault="004D7BBE" w:rsidP="00AE7B62">
                  <w:pPr>
                    <w:numPr>
                      <w:ilvl w:val="0"/>
                      <w:numId w:val="6"/>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Gwarancja obejmuje wszystkie wykryte podczas eksploatacji obiektu usterki i wady oraz uszkodzenia powstałe w czasie poprawnego, zgodnego z instrukcją ich użytkowania.</w:t>
                  </w:r>
                </w:p>
                <w:p w:rsidR="004D7BBE" w:rsidRPr="006F4E09" w:rsidRDefault="004D7BBE" w:rsidP="00AE7B62">
                  <w:pPr>
                    <w:numPr>
                      <w:ilvl w:val="0"/>
                      <w:numId w:val="6"/>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Okres gwarancji rozpoczyna swój bieg od daty podpisania końcowego Protokołu odbioru wykonania przedmiotu zamówienia przez Zamawiającego i Wykonawcę </w:t>
                  </w:r>
                </w:p>
                <w:p w:rsidR="004D7BBE" w:rsidRPr="006F4E09" w:rsidRDefault="004D7BBE" w:rsidP="00AE7B62">
                  <w:pPr>
                    <w:numPr>
                      <w:ilvl w:val="0"/>
                      <w:numId w:val="6"/>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Zgłoszenia awarii (usterki) będą przyjmowane przez Wykonawcę:</w:t>
                  </w:r>
                </w:p>
                <w:p w:rsidR="004D7BBE" w:rsidRPr="006F4E09" w:rsidRDefault="004D7BBE" w:rsidP="00AE7B62">
                  <w:pPr>
                    <w:widowControl w:val="0"/>
                    <w:numPr>
                      <w:ilvl w:val="0"/>
                      <w:numId w:val="10"/>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całodobowo faksem pod nr telefonu ……………………………………………………;</w:t>
                  </w:r>
                </w:p>
                <w:p w:rsidR="004D7BBE" w:rsidRPr="006F4E09" w:rsidRDefault="004D7BBE" w:rsidP="00AE7B62">
                  <w:pPr>
                    <w:widowControl w:val="0"/>
                    <w:numPr>
                      <w:ilvl w:val="0"/>
                      <w:numId w:val="8"/>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telefonicznie na numer telefonu …………………………………………….. od poniedziałku do piątku w godz. 8.00 -15.00;</w:t>
                  </w:r>
                </w:p>
                <w:p w:rsidR="004D7BBE" w:rsidRPr="006F4E09" w:rsidRDefault="004D7BBE" w:rsidP="00AE7B62">
                  <w:pPr>
                    <w:widowControl w:val="0"/>
                    <w:numPr>
                      <w:ilvl w:val="0"/>
                      <w:numId w:val="8"/>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całodobowo na adres e-mail …………………………………………</w:t>
                  </w:r>
                </w:p>
                <w:p w:rsidR="004D7BBE" w:rsidRPr="006F4E09" w:rsidRDefault="004D7BBE" w:rsidP="00AE7B62">
                  <w:pPr>
                    <w:widowControl w:val="0"/>
                    <w:numPr>
                      <w:ilvl w:val="0"/>
                      <w:numId w:val="6"/>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przystąpi do usunięcia awarii w ciągu 24 godzin od jej zgłoszenia. Wykonawca zobowiązany jest do naprawy obiektu (sprzętu)  w terminie 5 dni roboczych.</w:t>
                  </w:r>
                </w:p>
                <w:p w:rsidR="004D7BBE" w:rsidRPr="006F4E09" w:rsidRDefault="004D7BBE" w:rsidP="00AE7B62">
                  <w:pPr>
                    <w:widowControl w:val="0"/>
                    <w:numPr>
                      <w:ilvl w:val="0"/>
                      <w:numId w:val="6"/>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 trzykrotnej naprawie tej samej części obiektu (części) Wykonawca wymieni nieodpłatnie to część obiektu (urządzenie) na wolne od wad w terminie nie przekraczającym 14 dni.</w:t>
                  </w:r>
                </w:p>
                <w:p w:rsidR="004D7BBE" w:rsidRPr="006F4E09" w:rsidRDefault="004D7BBE" w:rsidP="00AE7B62">
                  <w:pPr>
                    <w:widowControl w:val="0"/>
                    <w:numPr>
                      <w:ilvl w:val="0"/>
                      <w:numId w:val="6"/>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Gwarancji nie będą podlegały uszkodzenia  powstałe na skutek :</w:t>
                  </w:r>
                </w:p>
                <w:p w:rsidR="004D7BBE" w:rsidRPr="006F4E09" w:rsidRDefault="004D7BBE" w:rsidP="00AE7B62">
                  <w:pPr>
                    <w:widowControl w:val="0"/>
                    <w:numPr>
                      <w:ilvl w:val="0"/>
                      <w:numId w:val="9"/>
                    </w:numPr>
                    <w:tabs>
                      <w:tab w:val="left" w:pos="360"/>
                      <w:tab w:val="left" w:pos="405"/>
                    </w:tabs>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działania siły wyższej ( pożar, powódź, inne) po przyjęciu obiektu przez Zamawiającego,</w:t>
                  </w:r>
                </w:p>
                <w:p w:rsidR="004D7BBE" w:rsidRPr="006F4E09" w:rsidRDefault="004D7BBE" w:rsidP="00AE7B62">
                  <w:pPr>
                    <w:widowControl w:val="0"/>
                    <w:numPr>
                      <w:ilvl w:val="0"/>
                      <w:numId w:val="9"/>
                    </w:numPr>
                    <w:tabs>
                      <w:tab w:val="left" w:pos="360"/>
                      <w:tab w:val="left" w:pos="405"/>
                    </w:tabs>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eksploatacji niezgodnej z przeznaczeniem,</w:t>
                  </w:r>
                </w:p>
                <w:p w:rsidR="004D7BBE" w:rsidRPr="006F4E09" w:rsidRDefault="004D7BBE" w:rsidP="00AE7B62">
                  <w:pPr>
                    <w:widowControl w:val="0"/>
                    <w:numPr>
                      <w:ilvl w:val="0"/>
                      <w:numId w:val="9"/>
                    </w:numPr>
                    <w:tabs>
                      <w:tab w:val="left" w:pos="360"/>
                      <w:tab w:val="left" w:pos="405"/>
                    </w:tabs>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modyfikacji, przeróbek lub zmian konstrukcyjnych, dokonywanych przez osoby trzecie, bez wiedzy Wykonawcy,</w:t>
                  </w:r>
                </w:p>
                <w:p w:rsidR="004D7BBE" w:rsidRPr="006F4E09" w:rsidRDefault="004D7BBE" w:rsidP="00AE7B62">
                  <w:pPr>
                    <w:widowControl w:val="0"/>
                    <w:numPr>
                      <w:ilvl w:val="0"/>
                      <w:numId w:val="9"/>
                    </w:numPr>
                    <w:tabs>
                      <w:tab w:val="left" w:pos="360"/>
                      <w:tab w:val="left" w:pos="405"/>
                    </w:tabs>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uszkodzeń mechanicznych, powstałych po przyjęciu obiektu przez Zamawiającego. </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4</w:t>
                  </w:r>
                </w:p>
                <w:p w:rsidR="004D7BBE" w:rsidRPr="006F4E09" w:rsidRDefault="004D7BBE" w:rsidP="004D7BBE">
                  <w:pPr>
                    <w:jc w:val="both"/>
                    <w:rPr>
                      <w:rFonts w:ascii="Arial" w:hAnsi="Arial" w:cs="Arial"/>
                      <w:sz w:val="20"/>
                      <w:szCs w:val="20"/>
                      <w:shd w:val="clear" w:color="auto" w:fill="FFFFFF"/>
                      <w:lang w:eastAsia="pl-PL"/>
                    </w:rPr>
                  </w:pPr>
                </w:p>
                <w:p w:rsidR="006F4E09"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Strony ustalają wynagrodzenie ryczałtowe za wykonanie przedmiotu umowy na:</w:t>
                  </w:r>
                </w:p>
                <w:p w:rsidR="004D7BBE" w:rsidRPr="006F4E09" w:rsidRDefault="004D7BBE" w:rsidP="004D7BBE">
                  <w:pPr>
                    <w:jc w:val="both"/>
                    <w:rPr>
                      <w:rFonts w:ascii="Arial" w:hAnsi="Arial" w:cs="Arial"/>
                      <w:sz w:val="20"/>
                      <w:szCs w:val="20"/>
                      <w:shd w:val="clear" w:color="auto" w:fill="FFFFFF"/>
                      <w:lang w:eastAsia="pl-PL"/>
                    </w:rPr>
                  </w:pPr>
                </w:p>
                <w:p w:rsidR="004D7BBE" w:rsidRPr="006F4E09" w:rsidRDefault="006F4E09" w:rsidP="004D7BBE">
                  <w:pPr>
                    <w:spacing w:line="360" w:lineRule="auto"/>
                    <w:jc w:val="both"/>
                    <w:rPr>
                      <w:rFonts w:ascii="Arial" w:hAnsi="Arial" w:cs="Arial"/>
                      <w:sz w:val="20"/>
                      <w:szCs w:val="20"/>
                      <w:shd w:val="clear" w:color="auto" w:fill="FFFFFF"/>
                      <w:lang w:eastAsia="pl-PL"/>
                    </w:rPr>
                  </w:pPr>
                  <w:r w:rsidRPr="006F4E09">
                    <w:rPr>
                      <w:rFonts w:ascii="Arial" w:hAnsi="Arial" w:cs="Arial"/>
                      <w:b/>
                      <w:sz w:val="20"/>
                      <w:szCs w:val="20"/>
                      <w:shd w:val="clear" w:color="auto" w:fill="FFFFFF"/>
                      <w:lang w:eastAsia="pl-PL"/>
                    </w:rPr>
                    <w:t>Część 1</w:t>
                  </w:r>
                  <w:r w:rsidRPr="006F4E09">
                    <w:rPr>
                      <w:rFonts w:ascii="Arial" w:hAnsi="Arial" w:cs="Arial"/>
                      <w:sz w:val="20"/>
                      <w:szCs w:val="20"/>
                      <w:shd w:val="clear" w:color="auto" w:fill="FFFFFF"/>
                      <w:lang w:eastAsia="pl-PL"/>
                    </w:rPr>
                    <w:t xml:space="preserve"> - </w:t>
                  </w:r>
                  <w:r w:rsidR="004D7BBE" w:rsidRPr="006F4E09">
                    <w:rPr>
                      <w:rFonts w:ascii="Arial" w:hAnsi="Arial" w:cs="Arial"/>
                      <w:sz w:val="20"/>
                      <w:szCs w:val="20"/>
                      <w:shd w:val="clear" w:color="auto" w:fill="FFFFFF"/>
                      <w:lang w:eastAsia="pl-PL"/>
                    </w:rPr>
                    <w:t>Cena netto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VAT (….%)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Cena brutto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(słownie: ………………………………………………………………………………………)</w:t>
                  </w:r>
                </w:p>
                <w:p w:rsidR="006F4E09" w:rsidRPr="006F4E09" w:rsidRDefault="006F4E09" w:rsidP="006F4E09">
                  <w:pPr>
                    <w:spacing w:line="360" w:lineRule="auto"/>
                    <w:jc w:val="both"/>
                    <w:rPr>
                      <w:rFonts w:ascii="Arial" w:hAnsi="Arial" w:cs="Arial"/>
                      <w:sz w:val="20"/>
                      <w:szCs w:val="20"/>
                      <w:shd w:val="clear" w:color="auto" w:fill="FFFFFF"/>
                      <w:lang w:eastAsia="pl-PL"/>
                    </w:rPr>
                  </w:pPr>
                  <w:r w:rsidRPr="006F4E09">
                    <w:rPr>
                      <w:rFonts w:ascii="Arial" w:hAnsi="Arial" w:cs="Arial"/>
                      <w:b/>
                      <w:sz w:val="20"/>
                      <w:szCs w:val="20"/>
                      <w:shd w:val="clear" w:color="auto" w:fill="FFFFFF"/>
                      <w:lang w:eastAsia="pl-PL"/>
                    </w:rPr>
                    <w:t>Część 2</w:t>
                  </w:r>
                  <w:r w:rsidRPr="006F4E09">
                    <w:rPr>
                      <w:rFonts w:ascii="Arial" w:hAnsi="Arial" w:cs="Arial"/>
                      <w:sz w:val="20"/>
                      <w:szCs w:val="20"/>
                      <w:shd w:val="clear" w:color="auto" w:fill="FFFFFF"/>
                      <w:lang w:eastAsia="pl-PL"/>
                    </w:rPr>
                    <w:t xml:space="preserve"> - Cena netto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VAT (….%)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Cena brutto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(słownie: ………………………………………………………………………………………)</w:t>
                  </w:r>
                </w:p>
                <w:p w:rsidR="00344BA4" w:rsidRDefault="00344BA4" w:rsidP="004D7BBE">
                  <w:pPr>
                    <w:keepNext/>
                    <w:tabs>
                      <w:tab w:val="left" w:pos="2985"/>
                    </w:tabs>
                    <w:spacing w:before="240" w:after="60"/>
                    <w:jc w:val="center"/>
                    <w:outlineLvl w:val="0"/>
                    <w:rPr>
                      <w:rFonts w:ascii="Arial" w:hAnsi="Arial" w:cs="Arial"/>
                      <w:sz w:val="20"/>
                      <w:szCs w:val="20"/>
                      <w:shd w:val="clear" w:color="auto" w:fill="FFFFFF"/>
                      <w:lang w:eastAsia="pl-PL"/>
                    </w:rPr>
                  </w:pP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5</w:t>
                  </w:r>
                </w:p>
                <w:p w:rsidR="004D7BBE" w:rsidRPr="006F4E09" w:rsidRDefault="004D7BBE" w:rsidP="00AE7B62">
                  <w:pPr>
                    <w:numPr>
                      <w:ilvl w:val="0"/>
                      <w:numId w:val="11"/>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Płatność za</w:t>
                  </w:r>
                  <w:r w:rsidR="00344BA4">
                    <w:rPr>
                      <w:rFonts w:ascii="Arial" w:hAnsi="Arial" w:cs="Arial"/>
                      <w:sz w:val="20"/>
                      <w:szCs w:val="20"/>
                      <w:shd w:val="clear" w:color="auto" w:fill="FFFFFF"/>
                      <w:lang w:eastAsia="pl-PL"/>
                    </w:rPr>
                    <w:t xml:space="preserve"> roboty nastąpi w ciągu do </w:t>
                  </w:r>
                  <w:r w:rsidR="00344BA4">
                    <w:rPr>
                      <w:rFonts w:ascii="Arial" w:hAnsi="Arial" w:cs="Arial"/>
                      <w:b/>
                      <w:sz w:val="20"/>
                      <w:szCs w:val="20"/>
                      <w:shd w:val="clear" w:color="auto" w:fill="FFFFFF"/>
                      <w:lang w:eastAsia="pl-PL"/>
                    </w:rPr>
                    <w:t>30</w:t>
                  </w:r>
                  <w:r w:rsidRPr="006F4E09">
                    <w:rPr>
                      <w:rFonts w:ascii="Arial" w:hAnsi="Arial" w:cs="Arial"/>
                      <w:sz w:val="20"/>
                      <w:szCs w:val="20"/>
                      <w:shd w:val="clear" w:color="auto" w:fill="FFFFFF"/>
                      <w:lang w:eastAsia="pl-PL"/>
                    </w:rPr>
                    <w:t xml:space="preserve"> dni od dnia doręczenia Zamawiającemu prawidłowo wystawionej faktury VAT na rachunek bankowy Wykonawcy nr ………………………………………………Warunkiem koniecznym, uprawniającym Wykonawcę do wystawienia faktury VAT jest podpisany przez Zamawiającego protokół odbioru bez uwag.</w:t>
                  </w:r>
                </w:p>
                <w:p w:rsidR="004D7BBE" w:rsidRPr="00344BA4" w:rsidRDefault="004D7BBE" w:rsidP="00AE7B62">
                  <w:pPr>
                    <w:numPr>
                      <w:ilvl w:val="0"/>
                      <w:numId w:val="11"/>
                    </w:numPr>
                    <w:suppressAutoHyphens/>
                    <w:spacing w:after="120" w:line="276" w:lineRule="auto"/>
                    <w:ind w:left="356" w:hanging="284"/>
                    <w:contextualSpacing/>
                    <w:jc w:val="both"/>
                    <w:rPr>
                      <w:rFonts w:ascii="Arial" w:hAnsi="Arial" w:cs="Arial"/>
                      <w:b/>
                      <w:sz w:val="20"/>
                      <w:szCs w:val="20"/>
                      <w:shd w:val="clear" w:color="auto" w:fill="FFFFFF"/>
                      <w:lang w:eastAsia="pl-PL"/>
                    </w:rPr>
                  </w:pPr>
                  <w:r w:rsidRPr="006F4E09">
                    <w:rPr>
                      <w:rFonts w:ascii="Arial" w:hAnsi="Arial" w:cs="Arial"/>
                      <w:sz w:val="20"/>
                      <w:szCs w:val="20"/>
                      <w:shd w:val="clear" w:color="auto" w:fill="FFFFFF"/>
                      <w:lang w:eastAsia="pl-PL"/>
                    </w:rPr>
                    <w:t xml:space="preserve">Faktura winna być wystawiona na Zamawiającego jako </w:t>
                  </w:r>
                  <w:r w:rsidRPr="00344BA4">
                    <w:rPr>
                      <w:rFonts w:ascii="Arial" w:hAnsi="Arial" w:cs="Arial"/>
                      <w:b/>
                      <w:sz w:val="20"/>
                      <w:szCs w:val="20"/>
                      <w:shd w:val="clear" w:color="auto" w:fill="FFFFFF"/>
                      <w:lang w:eastAsia="pl-PL"/>
                    </w:rPr>
                    <w:t>„Nabywcę”  tj. Gminę Somonino, ul. Ceynowy 21,   83-314 Somonino, NIP: 589-10-31-191 oraz „Odbiorcę” tj. Urząd Gminy Somonino, ul. Ceynowy 21, 83-314 Somonino</w:t>
                  </w:r>
                </w:p>
                <w:p w:rsidR="004D7BBE" w:rsidRPr="006F4E09" w:rsidRDefault="004D7BBE" w:rsidP="00AE7B62">
                  <w:pPr>
                    <w:numPr>
                      <w:ilvl w:val="0"/>
                      <w:numId w:val="11"/>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Podpisanie końcowego Protokołu odbioru robót nastąpi na podstawie podpisanych częściowych protokołów odbioru robót..</w:t>
                  </w:r>
                </w:p>
                <w:p w:rsidR="004D7BBE" w:rsidRPr="006F4E09" w:rsidRDefault="004D7BBE" w:rsidP="00AE7B62">
                  <w:pPr>
                    <w:numPr>
                      <w:ilvl w:val="0"/>
                      <w:numId w:val="11"/>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Wynagrodzenie finansowane jest ze środków budżetu Gminy Somonino.</w:t>
                  </w:r>
                </w:p>
                <w:p w:rsidR="004D7BBE" w:rsidRPr="006F4E09" w:rsidRDefault="004D7BBE" w:rsidP="00AE7B62">
                  <w:pPr>
                    <w:numPr>
                      <w:ilvl w:val="0"/>
                      <w:numId w:val="11"/>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D7BBE" w:rsidRPr="006F4E09" w:rsidRDefault="004D7BBE" w:rsidP="00AE7B62">
                  <w:pPr>
                    <w:numPr>
                      <w:ilvl w:val="0"/>
                      <w:numId w:val="11"/>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przypadku niedostarczenia oświadczenia podwykonawcy lub dalszych podwykonawców w terminie, o którym mowa ust. 5,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7, z zastrzeżeniem ust. 7 zdanie trzecie. </w:t>
                  </w:r>
                </w:p>
                <w:p w:rsidR="004D7BBE" w:rsidRPr="006F4E09" w:rsidRDefault="004D7BBE" w:rsidP="00AE7B62">
                  <w:pPr>
                    <w:numPr>
                      <w:ilvl w:val="0"/>
                      <w:numId w:val="11"/>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D7BBE" w:rsidRPr="006F4E09" w:rsidRDefault="004D7BBE" w:rsidP="00AE7B62">
                  <w:pPr>
                    <w:numPr>
                      <w:ilvl w:val="0"/>
                      <w:numId w:val="11"/>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D7BBE" w:rsidRPr="006F4E09" w:rsidRDefault="004D7BBE" w:rsidP="00AE7B62">
                  <w:pPr>
                    <w:numPr>
                      <w:ilvl w:val="0"/>
                      <w:numId w:val="11"/>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nie może zbywać na rzecz osób trzecich wierzytelności względem Zamawiającego powstałych w wyniku realizacji niniejszej umowy.</w:t>
                  </w:r>
                </w:p>
                <w:p w:rsidR="004D7BBE" w:rsidRPr="006F4E09" w:rsidRDefault="004D7BBE" w:rsidP="00AE7B62">
                  <w:pPr>
                    <w:numPr>
                      <w:ilvl w:val="0"/>
                      <w:numId w:val="11"/>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dopuszcza fakturowanie częściowe – proporcjonalne do stanu zaawansowania robót zgodnie z harmonogramem rzeczowo - finansowym, w oparciu o częściowe protokoły odbioru robót </w:t>
                  </w:r>
                </w:p>
                <w:p w:rsidR="004D7BBE" w:rsidRPr="006F4E09" w:rsidRDefault="004D7BBE" w:rsidP="004D7BBE">
                  <w:pPr>
                    <w:suppressAutoHyphens/>
                    <w:spacing w:after="120" w:line="276" w:lineRule="auto"/>
                    <w:ind w:left="720"/>
                    <w:contextualSpacing/>
                    <w:jc w:val="center"/>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6</w:t>
                  </w:r>
                </w:p>
                <w:p w:rsidR="004D7BBE" w:rsidRPr="006F4E09" w:rsidRDefault="004D7BBE" w:rsidP="00AE7B62">
                  <w:pPr>
                    <w:pStyle w:val="Akapitzlist"/>
                    <w:numPr>
                      <w:ilvl w:val="1"/>
                      <w:numId w:val="24"/>
                    </w:numPr>
                    <w:tabs>
                      <w:tab w:val="clear" w:pos="763"/>
                      <w:tab w:val="num" w:pos="284"/>
                    </w:tabs>
                    <w:suppressAutoHyphens/>
                    <w:spacing w:before="0" w:line="240" w:lineRule="auto"/>
                    <w:ind w:left="284" w:hanging="197"/>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Zabezpieczenie należytego wykonania umowy w kwocie ................................. PLN, co stanowi 10% ceny całkowitej podanej w umowie, wniesione zostało Zamawiającemu w  dniu zawarcia umowy w pełnej wysokości w formie…………………….</w:t>
                  </w:r>
                </w:p>
                <w:p w:rsidR="004D7BBE" w:rsidRPr="006F4E09" w:rsidRDefault="004D7BBE" w:rsidP="00AE7B62">
                  <w:pPr>
                    <w:numPr>
                      <w:ilvl w:val="1"/>
                      <w:numId w:val="24"/>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Strony dopuszczają możliwość zmiany zabezpieczenia należytego wykonania umowy </w:t>
                  </w:r>
                  <w:r w:rsidRPr="006F4E09">
                    <w:rPr>
                      <w:rFonts w:ascii="Arial" w:hAnsi="Arial" w:cs="Arial"/>
                      <w:sz w:val="20"/>
                      <w:szCs w:val="20"/>
                      <w:shd w:val="clear" w:color="auto" w:fill="FFFFFF"/>
                      <w:lang w:eastAsia="pl-PL"/>
                    </w:rPr>
                    <w:br/>
                    <w:t xml:space="preserve">w trakcie jej realizacji na jedną lub kilka form, o których mowa w art. 148 ust. 1 i ust. </w:t>
                  </w:r>
                  <w:r w:rsidRPr="006F4E09">
                    <w:rPr>
                      <w:rFonts w:ascii="Arial" w:hAnsi="Arial" w:cs="Arial"/>
                      <w:sz w:val="20"/>
                      <w:szCs w:val="20"/>
                      <w:shd w:val="clear" w:color="auto" w:fill="FFFFFF"/>
                      <w:lang w:eastAsia="pl-PL"/>
                    </w:rPr>
                    <w:br/>
                    <w:t>2 ustawy prawo zamówień publicznych.</w:t>
                  </w:r>
                </w:p>
                <w:p w:rsidR="004D7BBE" w:rsidRPr="006F4E09" w:rsidRDefault="004D7BBE" w:rsidP="00AE7B62">
                  <w:pPr>
                    <w:numPr>
                      <w:ilvl w:val="1"/>
                      <w:numId w:val="24"/>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Zabezpieczenie wykonania w formie Gwarancji Należytego Wykonania winno być nieodwołalne, bezwarunkowe i płatne na pierwsze żądanie. </w:t>
                  </w:r>
                </w:p>
                <w:p w:rsidR="004D7BBE" w:rsidRPr="006F4E09" w:rsidRDefault="004D7BBE" w:rsidP="00AE7B62">
                  <w:pPr>
                    <w:numPr>
                      <w:ilvl w:val="1"/>
                      <w:numId w:val="24"/>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Strony ustalają, że wniesione zabezpieczenie należytego wykonania umowy zostanie zwrócone w </w:t>
                  </w:r>
                  <w:r w:rsidRPr="006F4E09">
                    <w:rPr>
                      <w:rFonts w:ascii="Arial" w:hAnsi="Arial" w:cs="Arial"/>
                      <w:sz w:val="20"/>
                      <w:szCs w:val="20"/>
                      <w:shd w:val="clear" w:color="auto" w:fill="FFFFFF"/>
                      <w:lang w:eastAsia="pl-PL"/>
                    </w:rPr>
                    <w:lastRenderedPageBreak/>
                    <w:t>następujący sposób:</w:t>
                  </w:r>
                </w:p>
                <w:p w:rsidR="004D7BBE" w:rsidRPr="006F4E09" w:rsidRDefault="004D7BBE" w:rsidP="00AE7B62">
                  <w:pPr>
                    <w:widowControl w:val="0"/>
                    <w:numPr>
                      <w:ilvl w:val="0"/>
                      <w:numId w:val="25"/>
                    </w:numPr>
                    <w:shd w:val="clear" w:color="auto" w:fill="FFFFFF"/>
                    <w:tabs>
                      <w:tab w:val="num" w:pos="284"/>
                      <w:tab w:val="num" w:pos="567"/>
                    </w:tabs>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70 % w terminie 30 dni po podpisaniu protokołu odbioru końcowego.</w:t>
                  </w:r>
                </w:p>
                <w:p w:rsidR="004D7BBE" w:rsidRPr="006F4E09" w:rsidRDefault="004D7BBE" w:rsidP="004D7BBE">
                  <w:pPr>
                    <w:widowControl w:val="0"/>
                    <w:shd w:val="clear" w:color="auto" w:fill="FFFFFF"/>
                    <w:tabs>
                      <w:tab w:val="num" w:pos="900"/>
                      <w:tab w:val="num" w:pos="1440"/>
                    </w:tabs>
                    <w:suppressAutoHyphens/>
                    <w:ind w:left="8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b) 30 % w terminie 15 dni po upływie okresu rękojmi za wady.</w:t>
                  </w:r>
                </w:p>
                <w:p w:rsidR="004D7BBE" w:rsidRPr="006F4E09" w:rsidRDefault="004D7BBE" w:rsidP="00AE7B62">
                  <w:pPr>
                    <w:numPr>
                      <w:ilvl w:val="1"/>
                      <w:numId w:val="24"/>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przed skierowaniem roszczenia do instytucji zabezpieczającej wezwie na piśmie Wykonawcę do spełnienia świadczenia, wyznaczając ostateczny termin, zgodnie </w:t>
                  </w:r>
                  <w:r w:rsidRPr="006F4E09">
                    <w:rPr>
                      <w:rFonts w:ascii="Arial" w:hAnsi="Arial" w:cs="Arial"/>
                      <w:sz w:val="20"/>
                      <w:szCs w:val="20"/>
                      <w:shd w:val="clear" w:color="auto" w:fill="FFFFFF"/>
                      <w:lang w:eastAsia="pl-PL"/>
                    </w:rPr>
                    <w:br/>
                    <w:t xml:space="preserve">z </w:t>
                  </w:r>
                  <w:r w:rsidRPr="006F4E09">
                    <w:rPr>
                      <w:rFonts w:ascii="Arial" w:hAnsi="Arial" w:cs="Arial"/>
                      <w:sz w:val="20"/>
                      <w:szCs w:val="20"/>
                      <w:shd w:val="clear" w:color="auto" w:fill="FFFFFF"/>
                      <w:lang w:eastAsia="pl-PL"/>
                    </w:rPr>
                    <w:tab/>
                    <w:t xml:space="preserve">postanowieniami artykułu 8.7. </w:t>
                  </w:r>
                </w:p>
                <w:p w:rsidR="004D7BBE" w:rsidRPr="006F4E09" w:rsidRDefault="004D7BBE" w:rsidP="00AE7B62">
                  <w:pPr>
                    <w:numPr>
                      <w:ilvl w:val="1"/>
                      <w:numId w:val="24"/>
                    </w:numPr>
                    <w:tabs>
                      <w:tab w:val="clear" w:pos="763"/>
                      <w:tab w:val="num" w:pos="284"/>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nienależytego wykonania przedmiotu umowy zabezpieczenie staje się własnością Zamawiającego i będzie wykorzystane do zgodnego z umową wykonania robót i pokrycia roszczeń z tytułu rękojmi za wykonane roboty.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7</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może powierzyć, zgodnie z ofertą, wykonanie części zadania podwykonawcom pod warunkiem, że posiadają oni kwalifikacje do ich wykonania.</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Umowa o podwykonawstwo powinna ponadto wskazywać:</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dokładne oznaczenie stron umowy z podaniem </w:t>
                  </w:r>
                  <w:r w:rsidR="00665C4A" w:rsidRPr="006F4E09">
                    <w:rPr>
                      <w:rFonts w:ascii="Arial" w:hAnsi="Arial" w:cs="Arial"/>
                      <w:sz w:val="20"/>
                      <w:szCs w:val="20"/>
                      <w:shd w:val="clear" w:color="auto" w:fill="FFFFFF"/>
                      <w:lang w:eastAsia="pl-PL"/>
                    </w:rPr>
                    <w:t xml:space="preserve">adresów stron i numeru rachunku </w:t>
                  </w:r>
                  <w:r w:rsidRPr="006F4E09">
                    <w:rPr>
                      <w:rFonts w:ascii="Arial" w:hAnsi="Arial" w:cs="Arial"/>
                      <w:sz w:val="20"/>
                      <w:szCs w:val="20"/>
                      <w:shd w:val="clear" w:color="auto" w:fill="FFFFFF"/>
                      <w:lang w:eastAsia="pl-PL"/>
                    </w:rPr>
                    <w:t>bankowego podwykonawcy,</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oświadczenie podwykonawcy, iż zapoznał się z warunkami umowy zawartej pomiędzy   Zamawiającym a Wykonawcą,</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zakres robót objętych umową o podwykonawstwo,</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wykonania robót,</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wysokość wynagrodzenia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zakazie zatrzymania części należnego wynagrodzenia na zabezpieczenie roszczeń wynikających z rękojmi i gwarancji wykonanych robót przez podwykonawcę lub dalszego podwykonawcy,</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zasady odbioru robót,</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zapis, że przy odbiorach robót przez Wykonawcę, podwykonawcę lub dalszego   podwykonawcę uczestniczy Inspektor Nadzoru wyznaczony przez Zamawiającego oraz  Kierownik Budowy, </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zakazie zbywania przez podwykonawcę/ dalszego podwykonawcę wierzytelności powstałych na tle realizacji umowy o podwykonawstwo,</w:t>
                  </w:r>
                </w:p>
                <w:p w:rsidR="004D7BBE" w:rsidRPr="006F4E09" w:rsidRDefault="004D7BBE" w:rsidP="00AE7B62">
                  <w:pPr>
                    <w:numPr>
                      <w:ilvl w:val="0"/>
                      <w:numId w:val="1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zapis o obowiązku zatrudniania na podstawie umowy o pracę osób świadczących pracę w warunkach opisanych w § 2 ust. 2 oraz o prawie kontroli przez Zamawiającego spełnienia tego warunku w sposób określonych w § 2 ust. 3. </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może zgłosić pisemne zastrzeżenia do projektu umowy o podwykonawstwo, której </w:t>
                  </w:r>
                  <w:r w:rsidRPr="006F4E09">
                    <w:rPr>
                      <w:rFonts w:ascii="Arial" w:hAnsi="Arial" w:cs="Arial"/>
                      <w:sz w:val="20"/>
                      <w:szCs w:val="20"/>
                      <w:shd w:val="clear" w:color="auto" w:fill="FFFFFF"/>
                      <w:lang w:eastAsia="pl-PL"/>
                    </w:rPr>
                    <w:lastRenderedPageBreak/>
                    <w:t>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zobowiązany jest zawrzeć w umowie o podwykonawstwo obowiązki podwykonawcy opisane w ust. 2 do ust. 7 w stosunku do dalszych podwykonawców. To samo dotyczy przypadków dalszego podwykonawstwa.</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Niedochowanie terminu płatności na rzecz Podwykonawcy przez Wykonawcę i brak oświadczenia, o którym mowa w § 5 ust. 5 niniejszej umowy spowoduje, przelanie przez Zamawiającego wynagrodzenia należnego Wykonawcy na rzecz Podwykonawcy, do wysokości wynagrodzenia należnego Podwykonawcy od Wykonawcy, na zasadach określonych w § 5. </w:t>
                  </w:r>
                </w:p>
                <w:p w:rsidR="004D7BBE" w:rsidRPr="006F4E09" w:rsidRDefault="004D7BBE" w:rsidP="00AE7B62">
                  <w:pPr>
                    <w:numPr>
                      <w:ilvl w:val="0"/>
                      <w:numId w:val="12"/>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Umowa między Wykonawcą a podwykonawcą została zawarta w formie pisemnej pod rygorem nieważności.</w:t>
                  </w:r>
                </w:p>
                <w:p w:rsidR="004D7BBE" w:rsidRPr="006F4E09" w:rsidRDefault="004D7BBE" w:rsidP="00AE7B62">
                  <w:pPr>
                    <w:numPr>
                      <w:ilvl w:val="0"/>
                      <w:numId w:val="12"/>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Do zawarcia przez podwykonawcę umowy z dalszym podwykonawcą jest wymagana zgoda Zamawiającego i Wykonawcy.</w:t>
                  </w:r>
                </w:p>
                <w:p w:rsidR="004D7BBE" w:rsidRPr="006F4E09" w:rsidRDefault="004D7BBE" w:rsidP="00AE7B62">
                  <w:pPr>
                    <w:numPr>
                      <w:ilvl w:val="0"/>
                      <w:numId w:val="12"/>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Wykonanie prac w podwykonawstwie nie zwalania Wykonawcy z odpowiedzialności za wykonanie obowiązków wynikających z umowy i obowiązujących przepisów prawa. Wykonawca odpowiada za działania i zaniechania podwykonawców jak za własne.</w:t>
                  </w:r>
                </w:p>
                <w:p w:rsidR="004D7BBE" w:rsidRPr="006F4E09" w:rsidRDefault="004D7BBE" w:rsidP="00AE7B62">
                  <w:pPr>
                    <w:numPr>
                      <w:ilvl w:val="0"/>
                      <w:numId w:val="12"/>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oświadcza, iż:</w:t>
                  </w:r>
                </w:p>
                <w:p w:rsidR="004D7BBE" w:rsidRPr="006F4E09" w:rsidRDefault="004D7BBE" w:rsidP="00AE7B62">
                  <w:pPr>
                    <w:numPr>
                      <w:ilvl w:val="0"/>
                      <w:numId w:val="13"/>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pełni odpowiada za realizowany przedmiot umowy,</w:t>
                  </w:r>
                </w:p>
                <w:p w:rsidR="004D7BBE" w:rsidRPr="006F4E09" w:rsidRDefault="004D7BBE" w:rsidP="00AE7B62">
                  <w:pPr>
                    <w:numPr>
                      <w:ilvl w:val="0"/>
                      <w:numId w:val="13"/>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D7BBE" w:rsidRPr="006F4E09" w:rsidRDefault="004D7BBE" w:rsidP="00AE7B62">
                  <w:pPr>
                    <w:numPr>
                      <w:ilvl w:val="0"/>
                      <w:numId w:val="13"/>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Jego pracownicy posiadają doświadczenie i kwalifikacje niezbędne do wykonywania czynności objętych przedmiotem umowy.</w:t>
                  </w:r>
                </w:p>
                <w:p w:rsidR="004D7BBE" w:rsidRPr="006F4E09" w:rsidRDefault="004D7BBE" w:rsidP="00AE7B62">
                  <w:pPr>
                    <w:numPr>
                      <w:ilvl w:val="0"/>
                      <w:numId w:val="13"/>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Ponosi pełną odpowiedzialność za prace wykonane przy pomocy Podwykonawcy.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8</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1. Odpowiedzialnym za realizację zamówienia po stronie Wykonawcy będzie :</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2. Odpowiedzialnym za realizację zamówienia pod stronie Zamawiającego będzie:</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Jerzy Kwidziński  – insp.ds. inwestycji</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email: </w:t>
                  </w:r>
                  <w:hyperlink r:id="rId9" w:history="1">
                    <w:r w:rsidRPr="006F4E09">
                      <w:rPr>
                        <w:rFonts w:ascii="Arial" w:hAnsi="Arial" w:cs="Arial"/>
                        <w:sz w:val="20"/>
                        <w:szCs w:val="20"/>
                        <w:shd w:val="clear" w:color="auto" w:fill="FFFFFF"/>
                        <w:lang w:eastAsia="pl-PL"/>
                      </w:rPr>
                      <w:t>inwestycje@somonino.pl</w:t>
                    </w:r>
                  </w:hyperlink>
                  <w:r w:rsidRPr="006F4E09">
                    <w:rPr>
                      <w:rFonts w:ascii="Arial" w:hAnsi="Arial" w:cs="Arial"/>
                      <w:sz w:val="20"/>
                      <w:szCs w:val="20"/>
                      <w:shd w:val="clear" w:color="auto" w:fill="FFFFFF"/>
                      <w:lang w:eastAsia="pl-PL"/>
                    </w:rPr>
                    <w:t>;  tel. (58) 684-11-21</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3. Funkcję inspektora nadzoru ze strony Zamawiającego pełnić będzie: …………………………………</w:t>
                  </w:r>
                </w:p>
                <w:p w:rsidR="00344BA4" w:rsidRDefault="00344BA4" w:rsidP="004D7BBE">
                  <w:pPr>
                    <w:keepNext/>
                    <w:tabs>
                      <w:tab w:val="left" w:pos="2985"/>
                    </w:tabs>
                    <w:spacing w:before="240" w:after="60"/>
                    <w:jc w:val="center"/>
                    <w:outlineLvl w:val="0"/>
                    <w:rPr>
                      <w:rFonts w:ascii="Arial" w:hAnsi="Arial" w:cs="Arial"/>
                      <w:sz w:val="20"/>
                      <w:szCs w:val="20"/>
                      <w:shd w:val="clear" w:color="auto" w:fill="FFFFFF"/>
                      <w:lang w:eastAsia="pl-PL"/>
                    </w:rPr>
                  </w:pP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9</w:t>
                  </w:r>
                </w:p>
                <w:p w:rsidR="004D7BBE" w:rsidRPr="006F4E09" w:rsidRDefault="004D7BBE" w:rsidP="00AE7B62">
                  <w:pPr>
                    <w:numPr>
                      <w:ilvl w:val="0"/>
                      <w:numId w:val="22"/>
                    </w:numPr>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Strony ustalają, że w razie niewykonania lub nienależytego wykonania umowy obowiązywać je będzie odszkodowanie w formie kar umownych z następujących tytułów oraz w następujących wysokościach:</w:t>
                  </w:r>
                </w:p>
                <w:p w:rsidR="004D7BBE" w:rsidRPr="006F4E09" w:rsidRDefault="004D7BBE" w:rsidP="00AE7B62">
                  <w:pPr>
                    <w:numPr>
                      <w:ilvl w:val="0"/>
                      <w:numId w:val="19"/>
                    </w:numPr>
                    <w:tabs>
                      <w:tab w:val="num" w:pos="360"/>
                    </w:tabs>
                    <w:suppressAutoHyphens/>
                    <w:spacing w:after="120" w:line="276" w:lineRule="auto"/>
                    <w:ind w:left="36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zobowiązany jest zapłacić Zamawiającemu kary umowne w przypadku:</w:t>
                  </w:r>
                </w:p>
                <w:p w:rsidR="004D7BBE" w:rsidRPr="006F4E09" w:rsidRDefault="004D7BBE" w:rsidP="00AE7B62">
                  <w:pPr>
                    <w:numPr>
                      <w:ilvl w:val="0"/>
                      <w:numId w:val="21"/>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odstąpienia od umowy przez Wykonawcę z przyczyn zależnych od Wykonawcy - w wysokości 10% łącznego wynagrodzenia umownego brutto, określonego w  § 4 umowy;</w:t>
                  </w:r>
                </w:p>
                <w:p w:rsidR="004D7BBE" w:rsidRPr="006F4E09" w:rsidRDefault="004D7BBE" w:rsidP="00AE7B62">
                  <w:pPr>
                    <w:numPr>
                      <w:ilvl w:val="0"/>
                      <w:numId w:val="21"/>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każdy dzień opóźnienia w realizacji przedmiotu umowy w wysokości 0,2% łącznego wynagrodzenia umownego brutto, określonego w  § 4 umowy,</w:t>
                  </w:r>
                </w:p>
                <w:p w:rsidR="004D7BBE" w:rsidRPr="006F4E09" w:rsidRDefault="004D7BBE" w:rsidP="00AE7B62">
                  <w:pPr>
                    <w:numPr>
                      <w:ilvl w:val="0"/>
                      <w:numId w:val="21"/>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opóźnienie w usunięciu wad stwierdzonych przy odbiorze lub w okresie rękojmi – w wysokości 0,2 % łącznego wynagrodzenia umownego brutto, określonego w  § 4 umowy za każdy dzień opóźnienia, licząc od dnia wyznaczonego na usunięcie wad,</w:t>
                  </w:r>
                </w:p>
                <w:p w:rsidR="004D7BBE" w:rsidRPr="006F4E09" w:rsidRDefault="004D7BBE" w:rsidP="00AE7B62">
                  <w:pPr>
                    <w:numPr>
                      <w:ilvl w:val="0"/>
                      <w:numId w:val="21"/>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braku zapłaty lub nieterminowej zapłaty wynagrodzenia należnego podwykonawcom lub dalszym podwykonawcom – w wysokości 0,5 % wynagrodzenia brutto należnego podwykonawcom lub dalszym podwykonawcom,</w:t>
                  </w:r>
                </w:p>
                <w:p w:rsidR="004D7BBE" w:rsidRPr="006F4E09" w:rsidRDefault="004D7BBE" w:rsidP="00AE7B62">
                  <w:pPr>
                    <w:numPr>
                      <w:ilvl w:val="0"/>
                      <w:numId w:val="21"/>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nieprzedłożenie Zamawiającemu do zaakceptowania projektu umowy o podwykonawstwo, której przedmiotem są roboty budowlane, lub projektu jej zmiany – w wysokości 200 zł za każdy dzień zwłoki,</w:t>
                  </w:r>
                </w:p>
                <w:p w:rsidR="004D7BBE" w:rsidRPr="006F4E09" w:rsidRDefault="004D7BBE" w:rsidP="00AE7B62">
                  <w:pPr>
                    <w:numPr>
                      <w:ilvl w:val="0"/>
                      <w:numId w:val="21"/>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nieprzedłożenie Zamawiającemu poświadczonej za zgodność z oryginałem kopii umowy o podwykonawstwo lub jej zmiany, za każdy dzień zwłoki – w wysokości 200 zł,</w:t>
                  </w:r>
                </w:p>
                <w:p w:rsidR="004D7BBE" w:rsidRPr="006F4E09" w:rsidRDefault="004D7BBE" w:rsidP="00AE7B62">
                  <w:pPr>
                    <w:numPr>
                      <w:ilvl w:val="0"/>
                      <w:numId w:val="21"/>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 tytułu braku zmiany umowy o podwykonawstwo w zakresie terminu zapłaty – w wysokości 100 zł za każdy dzień zwłoki,</w:t>
                  </w:r>
                </w:p>
                <w:p w:rsidR="004D7BBE" w:rsidRPr="006F4E09" w:rsidRDefault="004D7BBE" w:rsidP="00AE7B62">
                  <w:pPr>
                    <w:numPr>
                      <w:ilvl w:val="0"/>
                      <w:numId w:val="21"/>
                    </w:numPr>
                    <w:suppressAutoHyphens/>
                    <w:spacing w:after="120"/>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 zapis zdania poprzedniego stosuje się odpowiednio do każdego przypadku utrudnienia lub uniemożliwienia kontroli, o której mowa w § 2 ust. 3 lub przedłożenia nieprawdziwych lub nierzetelnych dokumentów podczas kontroli, </w:t>
                  </w:r>
                </w:p>
                <w:p w:rsidR="004D7BBE" w:rsidRPr="006F4E09" w:rsidRDefault="004D7BBE" w:rsidP="00AE7B62">
                  <w:pPr>
                    <w:numPr>
                      <w:ilvl w:val="0"/>
                      <w:numId w:val="21"/>
                    </w:numPr>
                    <w:suppressAutoHyphens/>
                    <w:spacing w:after="120"/>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gdy podmioty, na zdolnościach których Wykonawca zgodnie z art. 22a ust. 2 ustawy – Prawo zamówień publicznych polega w celu spełniania warunków dotyczących wykształcenia, kwalifikacji zawodowych lub doświadczenia – nie realizują robót budowlanych lub usług, do realizacji których te zdolności są wymagane – w wysokości 4% łącznego wynagrodzenia umownego brutto, określonego w  § 4 umowy, za każdy stwierdzony przypadek. </w:t>
                  </w:r>
                </w:p>
                <w:p w:rsidR="004D7BBE" w:rsidRPr="006F4E09" w:rsidRDefault="004D7BBE" w:rsidP="004D7BBE">
                  <w:pPr>
                    <w:suppressAutoHyphens/>
                    <w:spacing w:after="120" w:line="276" w:lineRule="auto"/>
                    <w:ind w:left="36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2) Zamawiający zapłaci Wykonawcy kary umowne w przypadku:</w:t>
                  </w:r>
                </w:p>
                <w:p w:rsidR="004D7BBE" w:rsidRPr="006F4E09" w:rsidRDefault="004D7BBE" w:rsidP="00AE7B62">
                  <w:pPr>
                    <w:numPr>
                      <w:ilvl w:val="0"/>
                      <w:numId w:val="20"/>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każdy dzień zwłoki w przeprowadzeniu odbioru prawidłowo wykonanej roboty zgodnej z wymaganiami SIWZ w wysokości 0,2% wartości umowy brutto.</w:t>
                  </w:r>
                </w:p>
                <w:p w:rsidR="004D7BBE" w:rsidRPr="006F4E09" w:rsidRDefault="004D7BBE" w:rsidP="00AE7B62">
                  <w:pPr>
                    <w:numPr>
                      <w:ilvl w:val="0"/>
                      <w:numId w:val="20"/>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Odstąpienia od umowy z przyczyn zależnych od Zamawiającego w wysokości 10% wynagrodzenia umownego.</w:t>
                  </w:r>
                </w:p>
                <w:p w:rsidR="004D7BBE" w:rsidRPr="006F4E09" w:rsidRDefault="004D7BBE" w:rsidP="00AE7B62">
                  <w:pPr>
                    <w:widowControl w:val="0"/>
                    <w:numPr>
                      <w:ilvl w:val="0"/>
                      <w:numId w:val="17"/>
                    </w:numPr>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D7BBE" w:rsidRPr="006F4E09" w:rsidRDefault="004D7BBE" w:rsidP="00AE7B62">
                  <w:pPr>
                    <w:widowControl w:val="0"/>
                    <w:numPr>
                      <w:ilvl w:val="0"/>
                      <w:numId w:val="17"/>
                    </w:numPr>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344BA4" w:rsidRDefault="004D7BBE" w:rsidP="00AE7B62">
                  <w:pPr>
                    <w:widowControl w:val="0"/>
                    <w:numPr>
                      <w:ilvl w:val="0"/>
                      <w:numId w:val="17"/>
                    </w:numPr>
                    <w:suppressAutoHyphens/>
                    <w:spacing w:after="200" w:line="276" w:lineRule="auto"/>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344BA4" w:rsidRPr="00344BA4" w:rsidRDefault="00344BA4" w:rsidP="00344BA4">
                  <w:pPr>
                    <w:widowControl w:val="0"/>
                    <w:suppressAutoHyphens/>
                    <w:spacing w:after="200" w:line="276" w:lineRule="auto"/>
                    <w:ind w:left="284"/>
                    <w:jc w:val="both"/>
                    <w:rPr>
                      <w:rFonts w:ascii="Arial" w:hAnsi="Arial" w:cs="Arial"/>
                      <w:sz w:val="20"/>
                      <w:szCs w:val="20"/>
                      <w:shd w:val="clear" w:color="auto" w:fill="FFFFFF"/>
                      <w:lang w:eastAsia="pl-PL"/>
                    </w:rPr>
                  </w:pP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10</w:t>
                  </w:r>
                </w:p>
                <w:p w:rsidR="004D7BBE" w:rsidRPr="006F4E09" w:rsidRDefault="004D7BBE" w:rsidP="00AE7B62">
                  <w:pPr>
                    <w:numPr>
                      <w:ilvl w:val="0"/>
                      <w:numId w:val="14"/>
                    </w:numPr>
                    <w:tabs>
                      <w:tab w:val="left" w:pos="283"/>
                    </w:tabs>
                    <w:suppressAutoHyphens/>
                    <w:autoSpaceDE w:val="0"/>
                    <w:spacing w:before="58"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Poza przypadkami określonymi w Kodeksie Cywilnym Zamawiający może odstąpić od umowy jeżeli:</w:t>
                  </w:r>
                </w:p>
                <w:p w:rsidR="004D7BBE" w:rsidRPr="006F4E09" w:rsidRDefault="004D7BBE" w:rsidP="00AE7B62">
                  <w:pPr>
                    <w:numPr>
                      <w:ilvl w:val="1"/>
                      <w:numId w:val="15"/>
                    </w:numPr>
                    <w:tabs>
                      <w:tab w:val="left" w:pos="734"/>
                    </w:tabs>
                    <w:suppressAutoHyphens/>
                    <w:autoSpaceDE w:val="0"/>
                    <w:spacing w:before="5"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wystąpią istotne zmiany powodujące, że wykonanie zamówienia nie leży w interesie publicznym, czego nie można było przewidzieć w chwili zawarcia umowy – zgodnie z art. 145 ustawy z dnia 29 stycznia 2004 r. Prawo zamówień publicznych,</w:t>
                  </w:r>
                </w:p>
                <w:p w:rsidR="004D7BBE" w:rsidRPr="006F4E09" w:rsidRDefault="004D7BBE" w:rsidP="00AE7B62">
                  <w:pPr>
                    <w:numPr>
                      <w:ilvl w:val="1"/>
                      <w:numId w:val="15"/>
                    </w:numPr>
                    <w:tabs>
                      <w:tab w:val="left" w:pos="734"/>
                    </w:tabs>
                    <w:suppressAutoHyphens/>
                    <w:autoSpaceDE w:val="0"/>
                    <w:spacing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przystąpił do likwidacji swojej firmy, z wyjątkiem likwidacji przeprowadzanej w celu przekształcenia,</w:t>
                  </w:r>
                </w:p>
                <w:p w:rsidR="004D7BBE" w:rsidRPr="006F4E09" w:rsidRDefault="004D7BBE" w:rsidP="00AE7B62">
                  <w:pPr>
                    <w:numPr>
                      <w:ilvl w:val="1"/>
                      <w:numId w:val="15"/>
                    </w:numPr>
                    <w:tabs>
                      <w:tab w:val="left" w:pos="734"/>
                    </w:tabs>
                    <w:suppressAutoHyphens/>
                    <w:autoSpaceDE w:val="0"/>
                    <w:spacing w:before="53" w:line="276" w:lineRule="auto"/>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pomimo uprzednich pisemnych zastrzeżeń Zamawiającego nie wykonuje przedmiotu Umowy zgodnie z warunkami umownymi lub w rażący sposób zaniedbuje zobowiązania umowne.</w:t>
                  </w:r>
                </w:p>
                <w:p w:rsidR="004D7BBE" w:rsidRPr="006F4E09" w:rsidRDefault="004D7BBE" w:rsidP="00AE7B62">
                  <w:pPr>
                    <w:numPr>
                      <w:ilvl w:val="1"/>
                      <w:numId w:val="15"/>
                    </w:numPr>
                    <w:tabs>
                      <w:tab w:val="left" w:pos="734"/>
                    </w:tabs>
                    <w:suppressAutoHyphens/>
                    <w:autoSpaceDE w:val="0"/>
                    <w:spacing w:before="53" w:line="276" w:lineRule="auto"/>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opóźnia się z zakończeniem wykonania przedmiotu umowy o 10 dni w stosunku do terminu określonego w § 2 ust. 1,</w:t>
                  </w:r>
                </w:p>
                <w:p w:rsidR="004D7BBE" w:rsidRPr="006F4E09" w:rsidRDefault="004D7BBE" w:rsidP="00AE7B62">
                  <w:pPr>
                    <w:numPr>
                      <w:ilvl w:val="1"/>
                      <w:numId w:val="15"/>
                    </w:numPr>
                    <w:tabs>
                      <w:tab w:val="left" w:pos="734"/>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wprowadzono na budowę  Podwykonawcy bez zgody Zamawiającego, </w:t>
                  </w:r>
                </w:p>
                <w:p w:rsidR="004D7BBE" w:rsidRPr="006F4E09" w:rsidRDefault="004D7BBE" w:rsidP="00AE7B62">
                  <w:pPr>
                    <w:numPr>
                      <w:ilvl w:val="1"/>
                      <w:numId w:val="15"/>
                    </w:numPr>
                    <w:tabs>
                      <w:tab w:val="left" w:pos="734"/>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D7BBE" w:rsidRPr="006F4E09" w:rsidRDefault="004D7BBE" w:rsidP="00AE7B62">
                  <w:pPr>
                    <w:numPr>
                      <w:ilvl w:val="1"/>
                      <w:numId w:val="15"/>
                    </w:numPr>
                    <w:tabs>
                      <w:tab w:val="left" w:pos="734"/>
                    </w:tabs>
                    <w:suppressAutoHyphens/>
                    <w:autoSpaceDE w:val="0"/>
                    <w:spacing w:before="53" w:line="274" w:lineRule="exact"/>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konieczności wielokrotnego dokonywania bezpośredniej zapłaty podwykonawcy lub dalszemu podwykonawcy lub konieczności dokonania bezpośrednich zapłat na sumę większą niż 5% wartości umowy w sprawie zamówienia publicznego.</w:t>
                  </w:r>
                </w:p>
                <w:p w:rsidR="004D7BBE" w:rsidRPr="006F4E09" w:rsidRDefault="004D7BBE" w:rsidP="00AE7B62">
                  <w:pPr>
                    <w:numPr>
                      <w:ilvl w:val="0"/>
                      <w:numId w:val="14"/>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Poza sytuacją określoną w ust. 1 pkt a) Wykonawca może otrzymać wynagrodzenie za wykonanie części przedmiotu umowy tylko w przypadku odstąpienia przez Zamawiającego od części umowy.</w:t>
                  </w:r>
                </w:p>
                <w:p w:rsidR="004D7BBE" w:rsidRPr="006F4E09" w:rsidRDefault="004D7BBE" w:rsidP="00AE7B62">
                  <w:pPr>
                    <w:numPr>
                      <w:ilvl w:val="0"/>
                      <w:numId w:val="14"/>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o którym mowa w ust. 1 pkt. a) Wykonawca może żądać wyłącznie wynagrodzenia należnego z tytułu wykonania części umowy</w:t>
                  </w:r>
                </w:p>
                <w:p w:rsidR="004D7BBE" w:rsidRPr="006F4E09" w:rsidRDefault="004D7BBE" w:rsidP="00AE7B62">
                  <w:pPr>
                    <w:numPr>
                      <w:ilvl w:val="0"/>
                      <w:numId w:val="14"/>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D7BBE" w:rsidRPr="006F4E09" w:rsidRDefault="004D7BBE" w:rsidP="00AE7B62">
                  <w:pPr>
                    <w:numPr>
                      <w:ilvl w:val="0"/>
                      <w:numId w:val="14"/>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Odstąpienie do umowy następuje w formie pisemnego oświadczenia założonego Wykonawcy w terminie do 90 dni od powzięcia wiadomości o okolicznościach je uzasadniających.</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11</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Zamawiający zgodnie z art. 144 ust. 1 ustawy przewiduje możliwość dokonywania zmian </w:t>
                  </w:r>
                  <w:r w:rsidRPr="006F4E09">
                    <w:rPr>
                      <w:rFonts w:ascii="Arial" w:hAnsi="Arial" w:cs="Arial"/>
                      <w:sz w:val="20"/>
                      <w:szCs w:val="20"/>
                      <w:shd w:val="clear" w:color="auto" w:fill="FFFFFF"/>
                      <w:lang w:eastAsia="pl-PL"/>
                    </w:rPr>
                    <w:br/>
                    <w:t xml:space="preserve"> w treści zawartej umowy w stosunku do treści oferty w zakresie:</w:t>
                  </w:r>
                </w:p>
                <w:p w:rsidR="004D7BBE" w:rsidRPr="006F4E09" w:rsidRDefault="004D7BBE" w:rsidP="00AE7B62">
                  <w:pPr>
                    <w:numPr>
                      <w:ilvl w:val="1"/>
                      <w:numId w:val="5"/>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terminu realizacji zamówienia – termin może ulec zmianie w następujących przypadkach:</w:t>
                  </w:r>
                </w:p>
                <w:p w:rsidR="004D7BBE" w:rsidRPr="006F4E09" w:rsidRDefault="004D7BBE" w:rsidP="00AE7B62">
                  <w:pPr>
                    <w:numPr>
                      <w:ilvl w:val="2"/>
                      <w:numId w:val="5"/>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wystąpi np. brak na rynku dostępnych materiałów lub urządzeń, oferowanych w ofercie Wykonawcy, które mogą być zastąpione innymi materiałami lub urządzeniami spełniającymi wymagania Zamawiającego określone w SIWZ. Zamienne materiały lub urządzenia zostaną ustalone przed ich realizacją w zatwierdzonym przez Zamawiającego protokole konieczności, </w:t>
                  </w:r>
                  <w:r w:rsidRPr="006F4E09">
                    <w:rPr>
                      <w:rFonts w:ascii="Arial" w:hAnsi="Arial" w:cs="Arial"/>
                      <w:sz w:val="20"/>
                      <w:szCs w:val="20"/>
                      <w:shd w:val="clear" w:color="auto" w:fill="FFFFFF"/>
                      <w:lang w:eastAsia="pl-PL"/>
                    </w:rPr>
                    <w:br/>
                    <w:t>z zastrzeżeniem nieprzekraczalności ceny ofertowej, która będzie stanowić maksymalną graniczną kwotę umówionego wynagrodzenia;</w:t>
                  </w:r>
                </w:p>
                <w:p w:rsidR="004D7BBE" w:rsidRPr="006F4E09" w:rsidRDefault="004D7BBE" w:rsidP="00AE7B62">
                  <w:pPr>
                    <w:numPr>
                      <w:ilvl w:val="2"/>
                      <w:numId w:val="5"/>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wystąpi nieistotna, stwierdzona protokołem konieczności potrzeba zmiany technologii wykonania części zamówienia (roboty zamienne); </w:t>
                  </w:r>
                </w:p>
                <w:p w:rsidR="004D7BBE" w:rsidRPr="006F4E09" w:rsidRDefault="004D7BBE" w:rsidP="00AE7B62">
                  <w:pPr>
                    <w:numPr>
                      <w:ilvl w:val="2"/>
                      <w:numId w:val="5"/>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gdy nastąpi zmiana powszechnie obowiązujących przepisów prawa w zakresie mającym wpływ na realizację przedmiotu zamówienia;</w:t>
                  </w:r>
                </w:p>
                <w:p w:rsidR="004D7BBE" w:rsidRPr="006F4E09" w:rsidRDefault="004D7BBE" w:rsidP="00AE7B62">
                  <w:pPr>
                    <w:numPr>
                      <w:ilvl w:val="2"/>
                      <w:numId w:val="5"/>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D7BBE" w:rsidRPr="006F4E09" w:rsidRDefault="004D7BBE" w:rsidP="00AE7B62">
                  <w:pPr>
                    <w:numPr>
                      <w:ilvl w:val="2"/>
                      <w:numId w:val="5"/>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w:t>
                  </w:r>
                  <w:r w:rsidRPr="006F4E09">
                    <w:rPr>
                      <w:rFonts w:ascii="Arial" w:hAnsi="Arial" w:cs="Arial"/>
                      <w:sz w:val="20"/>
                      <w:szCs w:val="20"/>
                      <w:shd w:val="clear" w:color="auto" w:fill="FFFFFF"/>
                      <w:lang w:eastAsia="pl-PL"/>
                    </w:rPr>
                    <w:lastRenderedPageBreak/>
                    <w:t xml:space="preserve">odpowiednio zmienionego terminu wykonania przedmiotu zamówienia o okres odpowiadający okresowi zaistniałej przerwy; </w:t>
                  </w:r>
                </w:p>
                <w:p w:rsidR="004D7BBE" w:rsidRPr="006F4E09" w:rsidRDefault="004D7BBE" w:rsidP="00AE7B62">
                  <w:pPr>
                    <w:numPr>
                      <w:ilvl w:val="1"/>
                      <w:numId w:val="5"/>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zakresie podwykonawstwa (o ile zostanie przewidziane w ofercie Wykonawcy) – </w:t>
                  </w:r>
                  <w:r w:rsidRPr="006F4E09">
                    <w:rPr>
                      <w:rFonts w:ascii="Arial" w:hAnsi="Arial" w:cs="Arial"/>
                      <w:sz w:val="20"/>
                      <w:szCs w:val="20"/>
                      <w:shd w:val="clear" w:color="auto" w:fill="FFFFFF"/>
                      <w:lang w:eastAsia="pl-PL"/>
                    </w:rPr>
                    <w:br/>
                    <w:t xml:space="preserve"> w uzasadnionych przypadkach powierzenie Podwykonawcom innej części prac niż wskazana w ofercie Wykonawcy za uprzednią zgodą Zamawiającego;</w:t>
                  </w:r>
                </w:p>
                <w:p w:rsidR="004D7BBE" w:rsidRPr="006F4E09" w:rsidRDefault="004D7BBE" w:rsidP="00AE7B62">
                  <w:pPr>
                    <w:numPr>
                      <w:ilvl w:val="1"/>
                      <w:numId w:val="5"/>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Zmiany wysokości wynagrodzenia Wykonawcy w przypadkach: </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zmiany stawki podatku VAT,</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zmiany wysokości minimalnego wynagrodzenia za pracę ustalonego na podstawie art. 2  </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ust. 3-5 ustawy z dnia 10 października 2002r.m o minimalnym wynagrodzeniu za pracę,</w:t>
                  </w:r>
                </w:p>
                <w:p w:rsidR="004D7BBE" w:rsidRPr="006F4E09" w:rsidRDefault="004D7BBE" w:rsidP="004D7BBE">
                  <w:pPr>
                    <w:ind w:left="284" w:hanging="71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 zmiany zasad podleganiu ubezpieczeniom społecznym lub ubezpieczeniu zdrowotnemu lub  wysokości stawki składki na ubezpieczenia społeczne lub zdrowotne,</w:t>
                  </w:r>
                </w:p>
                <w:p w:rsidR="004D7BBE" w:rsidRPr="006F4E09" w:rsidRDefault="004D7BBE" w:rsidP="004D7BBE">
                  <w:pPr>
                    <w:ind w:left="709" w:hanging="283"/>
                    <w:jc w:val="both"/>
                    <w:rPr>
                      <w:rFonts w:ascii="Arial" w:hAnsi="Arial" w:cs="Arial"/>
                      <w:sz w:val="20"/>
                      <w:szCs w:val="20"/>
                      <w:shd w:val="clear" w:color="auto" w:fill="FFFFFF"/>
                      <w:lang w:eastAsia="pl-PL"/>
                    </w:rPr>
                  </w:pPr>
                </w:p>
                <w:p w:rsidR="004D7BBE" w:rsidRPr="006F4E09" w:rsidRDefault="004D7BBE" w:rsidP="004D7BBE">
                  <w:pPr>
                    <w:spacing w:after="120"/>
                    <w:ind w:left="709"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jeżeli zmiany te będą miały wpływ na koszty wykonania zamówienia przez wykonawcę.</w:t>
                  </w:r>
                </w:p>
                <w:p w:rsidR="004D7BBE" w:rsidRPr="006F4E09" w:rsidRDefault="004D7BBE" w:rsidP="004D7BBE">
                  <w:p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2. Warunki dokonywania zmian:</w:t>
                  </w:r>
                </w:p>
                <w:p w:rsidR="004D7BBE" w:rsidRPr="006F4E09" w:rsidRDefault="004D7BBE" w:rsidP="00AE7B62">
                  <w:pPr>
                    <w:numPr>
                      <w:ilvl w:val="0"/>
                      <w:numId w:val="23"/>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uzasadnienie konieczności i wpływu zmian na realizację zamówienia,</w:t>
                  </w:r>
                </w:p>
                <w:p w:rsidR="004D7BBE" w:rsidRPr="006F4E09" w:rsidRDefault="004D7BBE" w:rsidP="00AE7B62">
                  <w:pPr>
                    <w:numPr>
                      <w:ilvl w:val="0"/>
                      <w:numId w:val="23"/>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przypadku, o którym mowa w ust. 1 lit. b) – dopuszcza się zmianę wysokości wynagrodzenia określonego w § 4 na podstawie kosztorysu różnicowego zaakceptowanego przez strony,  </w:t>
                  </w:r>
                </w:p>
                <w:p w:rsidR="004D7BBE" w:rsidRPr="006F4E09" w:rsidRDefault="004D7BBE" w:rsidP="00AE7B62">
                  <w:pPr>
                    <w:numPr>
                      <w:ilvl w:val="0"/>
                      <w:numId w:val="23"/>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formie pisemnego aneksu do umowy pod rygorem nieważności takiej zmiany.</w:t>
                  </w:r>
                </w:p>
                <w:p w:rsidR="004D7BBE" w:rsidRPr="006F4E09" w:rsidRDefault="004D7BBE" w:rsidP="004D7BBE">
                  <w:p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3. Zmiany zapisów umowy, które nie odnoszą się do treści oferty nie wymagają pisemnego aneksu pod rygorem nieważności. Za zmiany takie uważa się np.:</w:t>
                  </w:r>
                </w:p>
                <w:p w:rsidR="004D7BBE" w:rsidRPr="006F4E09" w:rsidRDefault="004D7BBE" w:rsidP="00AE7B62">
                  <w:pPr>
                    <w:numPr>
                      <w:ilvl w:val="1"/>
                      <w:numId w:val="5"/>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zmianę rachunku bankowego,</w:t>
                  </w:r>
                </w:p>
                <w:p w:rsidR="004D7BBE" w:rsidRPr="006F4E09" w:rsidRDefault="004D7BBE" w:rsidP="00AE7B62">
                  <w:pPr>
                    <w:numPr>
                      <w:ilvl w:val="1"/>
                      <w:numId w:val="5"/>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zmiany adresowe.</w:t>
                  </w:r>
                </w:p>
                <w:p w:rsidR="004D7BBE" w:rsidRPr="006F4E09" w:rsidRDefault="004D7BBE" w:rsidP="004D7BBE">
                  <w:pPr>
                    <w:spacing w:after="200" w:line="276" w:lineRule="auto"/>
                    <w:ind w:left="142" w:hanging="142"/>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4. Strony zobowiązane są do wzajemnego powiadomienia się na piśmie o zmianach, o których mowa w ust. 3.</w:t>
                  </w:r>
                </w:p>
                <w:p w:rsidR="004D7BBE" w:rsidRPr="006F4E09" w:rsidRDefault="004D7BBE" w:rsidP="004D7BBE">
                  <w:pPr>
                    <w:spacing w:after="120"/>
                    <w:ind w:left="142" w:hanging="142"/>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5. W razie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12</w:t>
                  </w:r>
                </w:p>
                <w:p w:rsidR="004D7BBE" w:rsidRPr="006F4E09" w:rsidRDefault="004D7BBE" w:rsidP="004D7BBE">
                  <w:pPr>
                    <w:suppressAutoHyphens/>
                    <w:spacing w:after="120"/>
                    <w:ind w:left="142"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1. W sprawach nie uregulowanych postanowieniami niniejszej umowy zastosowanie mają przepisy ustawy Prawo zamówień publicznych oraz Kodeksu cywilnego.</w:t>
                  </w:r>
                </w:p>
                <w:p w:rsidR="004D7BBE" w:rsidRPr="006F4E09" w:rsidRDefault="004D7BBE" w:rsidP="00AE7B62">
                  <w:pPr>
                    <w:numPr>
                      <w:ilvl w:val="0"/>
                      <w:numId w:val="15"/>
                    </w:numPr>
                    <w:suppressAutoHyphens/>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Wszelkie zmiany i uzupełnienia treści niniejszej umowy wymagają formy pisemnej w postaci aneksów do umowy, pod rygorem nieważności.</w:t>
                  </w:r>
                </w:p>
                <w:p w:rsidR="004D7BBE" w:rsidRPr="006F4E09" w:rsidRDefault="004D7BBE" w:rsidP="00AE7B62">
                  <w:pPr>
                    <w:numPr>
                      <w:ilvl w:val="0"/>
                      <w:numId w:val="15"/>
                    </w:numPr>
                    <w:suppressAutoHyphens/>
                    <w:spacing w:after="120"/>
                    <w:ind w:left="36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Ewentualne spory powstałe przy wykonywaniu niniejszej umowy strony umowy zgodnie poddają rozstrzygnięciu sądowi właściwemu według siedziby Zamawiającego.</w:t>
                  </w:r>
                </w:p>
                <w:p w:rsidR="004D7BBE" w:rsidRPr="006F4E09" w:rsidRDefault="004D7BBE" w:rsidP="00AE7B62">
                  <w:pPr>
                    <w:numPr>
                      <w:ilvl w:val="0"/>
                      <w:numId w:val="15"/>
                    </w:numPr>
                    <w:suppressAutoHyphens/>
                    <w:spacing w:after="120"/>
                    <w:ind w:left="36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Integralną częścią umowy jest Specyfikacja Istotnych Warunków Zamówienia wraz z załącznikami</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13</w:t>
                  </w:r>
                </w:p>
                <w:p w:rsidR="004D7BBE" w:rsidRPr="006F4E09" w:rsidRDefault="004D7BBE" w:rsidP="004D7BBE">
                  <w:pPr>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Umowę sporządzono w trzech jednobrzmiących egzemplarzach, z tego 2 egz. dla Zamawiającego, 1 egz. dla Wykonawcy.</w:t>
                  </w: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w:t>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t xml:space="preserve">WYKONAWCA:                                                      </w:t>
                  </w:r>
                </w:p>
              </w:tc>
            </w:tr>
          </w:tbl>
          <w:p w:rsidR="009E718F" w:rsidRPr="009E718F" w:rsidRDefault="009E718F" w:rsidP="009E718F">
            <w:pPr>
              <w:rPr>
                <w:szCs w:val="24"/>
                <w:lang w:eastAsia="pl-PL"/>
              </w:rPr>
            </w:pPr>
          </w:p>
        </w:tc>
      </w:tr>
    </w:tbl>
    <w:p w:rsidR="006F4E09" w:rsidRDefault="006F4E09"/>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FE60CC" w:rsidRPr="00B45BB5"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180B9B" w:rsidRPr="00B45BB5">
        <w:tblPrEx>
          <w:tblCellMar>
            <w:top w:w="0" w:type="dxa"/>
            <w:bottom w:w="0" w:type="dxa"/>
          </w:tblCellMar>
        </w:tblPrEx>
        <w:tc>
          <w:tcPr>
            <w:tcW w:w="9210" w:type="dxa"/>
          </w:tcPr>
          <w:p w:rsidR="00180B9B" w:rsidRPr="00B45BB5"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B45BB5" w:rsidTr="002642C2">
        <w:tblPrEx>
          <w:tblCellMar>
            <w:top w:w="0" w:type="dxa"/>
            <w:bottom w:w="0" w:type="dxa"/>
          </w:tblCellMar>
        </w:tblPrEx>
        <w:tc>
          <w:tcPr>
            <w:tcW w:w="9210" w:type="dxa"/>
          </w:tcPr>
          <w:p w:rsidR="009A7051" w:rsidRPr="00B45BB5"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lastRenderedPageBreak/>
              <w:t>Część 5: DOKUMENTACJA TECHNICZNO - PROJEKTOWA</w:t>
            </w:r>
          </w:p>
        </w:tc>
      </w:tr>
    </w:tbl>
    <w:p w:rsidR="009A5E2B" w:rsidRDefault="009A5E2B" w:rsidP="009A7051">
      <w:pPr>
        <w:rPr>
          <w:rFonts w:ascii="Arial" w:hAnsi="Arial" w:cs="Arial"/>
        </w:rPr>
      </w:pPr>
    </w:p>
    <w:p w:rsidR="00E47D5A" w:rsidRDefault="00665C4A" w:rsidP="00E47D5A">
      <w:pPr>
        <w:widowControl w:val="0"/>
        <w:suppressAutoHyphens/>
        <w:autoSpaceDN w:val="0"/>
        <w:rPr>
          <w:rFonts w:cs="Tahoma"/>
          <w:b/>
          <w:bCs/>
          <w:kern w:val="3"/>
          <w:szCs w:val="24"/>
          <w:lang w:val="en-US"/>
        </w:rPr>
      </w:pPr>
      <w:r>
        <w:rPr>
          <w:rFonts w:cs="Tahoma"/>
          <w:b/>
          <w:bCs/>
          <w:kern w:val="3"/>
          <w:szCs w:val="24"/>
          <w:lang w:val="en-US"/>
        </w:rPr>
        <w:t>1.</w:t>
      </w:r>
      <w:r w:rsidR="00522A0E">
        <w:rPr>
          <w:rFonts w:cs="Tahoma"/>
          <w:b/>
          <w:bCs/>
          <w:kern w:val="3"/>
          <w:szCs w:val="24"/>
          <w:lang w:val="en-US"/>
        </w:rPr>
        <w:t xml:space="preserve"> </w:t>
      </w:r>
      <w:proofErr w:type="spellStart"/>
      <w:r w:rsidR="00522A0E">
        <w:rPr>
          <w:rFonts w:cs="Tahoma"/>
          <w:b/>
          <w:bCs/>
          <w:kern w:val="3"/>
          <w:szCs w:val="24"/>
          <w:lang w:val="en-US"/>
        </w:rPr>
        <w:t>Dokumentacja</w:t>
      </w:r>
      <w:proofErr w:type="spellEnd"/>
      <w:r w:rsidR="00522A0E">
        <w:rPr>
          <w:rFonts w:cs="Tahoma"/>
          <w:b/>
          <w:bCs/>
          <w:kern w:val="3"/>
          <w:szCs w:val="24"/>
          <w:lang w:val="en-US"/>
        </w:rPr>
        <w:t xml:space="preserve"> </w:t>
      </w:r>
      <w:proofErr w:type="spellStart"/>
      <w:r w:rsidR="00522A0E">
        <w:rPr>
          <w:rFonts w:cs="Tahoma"/>
          <w:b/>
          <w:bCs/>
          <w:kern w:val="3"/>
          <w:szCs w:val="24"/>
          <w:lang w:val="en-US"/>
        </w:rPr>
        <w:t>techniczna</w:t>
      </w:r>
      <w:proofErr w:type="spellEnd"/>
      <w:r w:rsidR="00522A0E">
        <w:rPr>
          <w:rFonts w:cs="Tahoma"/>
          <w:b/>
          <w:bCs/>
          <w:kern w:val="3"/>
          <w:szCs w:val="24"/>
          <w:lang w:val="en-US"/>
        </w:rPr>
        <w:t>.</w:t>
      </w:r>
    </w:p>
    <w:p w:rsidR="00522A0E" w:rsidRDefault="00522A0E" w:rsidP="00E47D5A">
      <w:pPr>
        <w:widowControl w:val="0"/>
        <w:suppressAutoHyphens/>
        <w:autoSpaceDN w:val="0"/>
        <w:rPr>
          <w:rFonts w:cs="Tahoma"/>
          <w:b/>
          <w:bCs/>
          <w:kern w:val="3"/>
          <w:szCs w:val="24"/>
          <w:lang w:val="en-US"/>
        </w:rPr>
      </w:pPr>
    </w:p>
    <w:p w:rsidR="00522A0E" w:rsidRPr="00522A0E" w:rsidRDefault="00522A0E" w:rsidP="00AE7B62">
      <w:pPr>
        <w:pStyle w:val="Akapitzlist"/>
        <w:widowControl w:val="0"/>
        <w:numPr>
          <w:ilvl w:val="0"/>
          <w:numId w:val="5"/>
        </w:numPr>
        <w:suppressAutoHyphens/>
        <w:autoSpaceDN w:val="0"/>
        <w:rPr>
          <w:rFonts w:cs="Tahoma"/>
          <w:b/>
          <w:bCs/>
          <w:kern w:val="3"/>
          <w:szCs w:val="24"/>
          <w:lang w:val="en-US"/>
        </w:rPr>
      </w:pPr>
      <w:proofErr w:type="spellStart"/>
      <w:r>
        <w:rPr>
          <w:rFonts w:cs="Tahoma"/>
          <w:b/>
          <w:bCs/>
          <w:kern w:val="3"/>
          <w:szCs w:val="24"/>
          <w:lang w:val="en-US"/>
        </w:rPr>
        <w:t>STWiOR</w:t>
      </w:r>
      <w:proofErr w:type="spellEnd"/>
    </w:p>
    <w:p w:rsidR="001F50D0" w:rsidRDefault="001F50D0" w:rsidP="001F50D0">
      <w:pPr>
        <w:widowControl w:val="0"/>
        <w:suppressAutoHyphens/>
        <w:autoSpaceDN w:val="0"/>
        <w:rPr>
          <w:rFonts w:cs="Tahoma"/>
          <w:b/>
          <w:bCs/>
          <w:kern w:val="3"/>
          <w:szCs w:val="24"/>
          <w:lang w:val="en-US"/>
        </w:rPr>
      </w:pPr>
    </w:p>
    <w:p w:rsidR="001F50D0" w:rsidRPr="001F50D0" w:rsidRDefault="00522A0E" w:rsidP="00665C4A">
      <w:pPr>
        <w:widowControl w:val="0"/>
        <w:suppressAutoHyphens/>
        <w:autoSpaceDN w:val="0"/>
        <w:rPr>
          <w:rFonts w:cs="Tahoma"/>
          <w:b/>
          <w:bCs/>
          <w:kern w:val="3"/>
          <w:szCs w:val="24"/>
          <w:lang w:val="en-US"/>
        </w:rPr>
      </w:pPr>
      <w:r>
        <w:rPr>
          <w:rFonts w:cs="Tahoma"/>
          <w:b/>
          <w:bCs/>
          <w:kern w:val="3"/>
          <w:szCs w:val="24"/>
          <w:lang w:val="en-US"/>
        </w:rPr>
        <w:t>3</w:t>
      </w:r>
      <w:r w:rsidR="00665C4A">
        <w:rPr>
          <w:rFonts w:cs="Tahoma"/>
          <w:b/>
          <w:bCs/>
          <w:kern w:val="3"/>
          <w:szCs w:val="24"/>
          <w:lang w:val="en-US"/>
        </w:rPr>
        <w:t xml:space="preserve">. </w:t>
      </w:r>
      <w:proofErr w:type="spellStart"/>
      <w:r w:rsidR="00665C4A">
        <w:rPr>
          <w:rFonts w:cs="Tahoma"/>
          <w:b/>
          <w:bCs/>
          <w:kern w:val="3"/>
          <w:szCs w:val="24"/>
          <w:lang w:val="en-US"/>
        </w:rPr>
        <w:t>Przedmiar</w:t>
      </w:r>
      <w:proofErr w:type="spellEnd"/>
      <w:r w:rsidR="001F50D0">
        <w:rPr>
          <w:rFonts w:cs="Tahoma"/>
          <w:b/>
          <w:bCs/>
          <w:kern w:val="3"/>
          <w:szCs w:val="24"/>
          <w:lang w:val="en-US"/>
        </w:rPr>
        <w:t xml:space="preserve"> robot </w:t>
      </w: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5AA" w:rsidRDefault="00FA65AA" w:rsidP="005972E1">
      <w:r>
        <w:separator/>
      </w:r>
    </w:p>
  </w:endnote>
  <w:endnote w:type="continuationSeparator" w:id="0">
    <w:p w:rsidR="00FA65AA" w:rsidRDefault="00FA65AA"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5AA" w:rsidRDefault="00FA65AA" w:rsidP="005972E1">
      <w:r>
        <w:separator/>
      </w:r>
    </w:p>
  </w:footnote>
  <w:footnote w:type="continuationSeparator" w:id="0">
    <w:p w:rsidR="00FA65AA" w:rsidRDefault="00FA65AA" w:rsidP="005972E1">
      <w:r>
        <w:continuationSeparator/>
      </w:r>
    </w:p>
  </w:footnote>
  <w:footnote w:id="1">
    <w:p w:rsidR="00557BE2" w:rsidRDefault="00557BE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sidR="00B42C41">
        <w:rPr>
          <w:rFonts w:ascii="Arial" w:hAnsi="Arial" w:cs="Arial"/>
          <w:sz w:val="16"/>
          <w:szCs w:val="16"/>
        </w:rPr>
        <w:t xml:space="preserve"> 24</w:t>
      </w:r>
      <w:r>
        <w:rPr>
          <w:rFonts w:ascii="Arial" w:hAnsi="Arial" w:cs="Arial"/>
          <w:sz w:val="16"/>
          <w:szCs w:val="16"/>
        </w:rPr>
        <w:t xml:space="preserve">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FA65AA" w:rsidP="00557BE2">
      <w:pPr>
        <w:pStyle w:val="Tekstprzypisudolnego"/>
      </w:pPr>
    </w:p>
  </w:footnote>
  <w:footnote w:id="2">
    <w:p w:rsidR="00DD27F5" w:rsidRDefault="00DD27F5" w:rsidP="00DD27F5">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FA65AA" w:rsidP="00DD27F5">
      <w:pPr>
        <w:pStyle w:val="Tekstprzypisudolnego"/>
      </w:pPr>
    </w:p>
  </w:footnote>
  <w:footnote w:id="3">
    <w:p w:rsidR="00000000" w:rsidRDefault="003855FD" w:rsidP="005972E1">
      <w:pPr>
        <w:pStyle w:val="Tekstprzypisudolnego"/>
      </w:pPr>
      <w:r>
        <w:rPr>
          <w:rFonts w:ascii="Arial" w:hAnsi="Arial" w:cs="Arial"/>
          <w:sz w:val="16"/>
          <w:szCs w:val="16"/>
          <w:vertAlign w:val="superscript"/>
        </w:rPr>
        <w:t xml:space="preserve">24 </w:t>
      </w:r>
      <w:r w:rsidR="00163600" w:rsidRPr="003F0A78">
        <w:rPr>
          <w:rFonts w:ascii="Arial" w:hAnsi="Arial" w:cs="Arial"/>
          <w:sz w:val="16"/>
          <w:szCs w:val="16"/>
        </w:rPr>
        <w:t>Niepotrzebne skreślić.</w:t>
      </w:r>
    </w:p>
  </w:footnote>
  <w:footnote w:id="4">
    <w:p w:rsidR="00000000" w:rsidRDefault="00163600"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5">
    <w:p w:rsidR="00000000" w:rsidRDefault="00163600"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6">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7">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8">
    <w:p w:rsidR="00163600" w:rsidRPr="00C86A76" w:rsidRDefault="00163600"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163600"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9">
    <w:p w:rsidR="00000000" w:rsidRDefault="00163600"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4"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0"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2"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B260AB2"/>
    <w:multiLevelType w:val="hybridMultilevel"/>
    <w:tmpl w:val="5694C5E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5"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6" w15:restartNumberingAfterBreak="0">
    <w:nsid w:val="326621A6"/>
    <w:multiLevelType w:val="hybridMultilevel"/>
    <w:tmpl w:val="1990204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5B859CF"/>
    <w:multiLevelType w:val="hybridMultilevel"/>
    <w:tmpl w:val="11D476E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5BF6FF1"/>
    <w:multiLevelType w:val="hybridMultilevel"/>
    <w:tmpl w:val="834699D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0"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2"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9DC09B4"/>
    <w:multiLevelType w:val="hybridMultilevel"/>
    <w:tmpl w:val="A5BC877E"/>
    <w:lvl w:ilvl="0" w:tplc="030EAF96">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604748FB"/>
    <w:multiLevelType w:val="hybridMultilevel"/>
    <w:tmpl w:val="C930E942"/>
    <w:lvl w:ilvl="0" w:tplc="5E30DB12">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7"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9"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1"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F2C0BFA"/>
    <w:multiLevelType w:val="hybridMultilevel"/>
    <w:tmpl w:val="5B985C48"/>
    <w:lvl w:ilvl="0" w:tplc="00000006">
      <w:start w:val="1"/>
      <w:numFmt w:val="decimal"/>
      <w:lvlText w:val="%1."/>
      <w:lvlJc w:val="left"/>
      <w:pPr>
        <w:ind w:left="380" w:hanging="360"/>
      </w:pPr>
      <w:rPr>
        <w:rFonts w:cs="Times New Roman"/>
      </w:rPr>
    </w:lvl>
    <w:lvl w:ilvl="1" w:tplc="04150019" w:tentative="1">
      <w:start w:val="1"/>
      <w:numFmt w:val="lowerLetter"/>
      <w:lvlText w:val="%2."/>
      <w:lvlJc w:val="left"/>
      <w:pPr>
        <w:ind w:left="1100" w:hanging="360"/>
      </w:pPr>
      <w:rPr>
        <w:rFonts w:cs="Times New Roman"/>
      </w:rPr>
    </w:lvl>
    <w:lvl w:ilvl="2" w:tplc="0415001B" w:tentative="1">
      <w:start w:val="1"/>
      <w:numFmt w:val="lowerRoman"/>
      <w:lvlText w:val="%3."/>
      <w:lvlJc w:val="right"/>
      <w:pPr>
        <w:ind w:left="1820" w:hanging="180"/>
      </w:pPr>
      <w:rPr>
        <w:rFonts w:cs="Times New Roman"/>
      </w:rPr>
    </w:lvl>
    <w:lvl w:ilvl="3" w:tplc="0415000F" w:tentative="1">
      <w:start w:val="1"/>
      <w:numFmt w:val="decimal"/>
      <w:lvlText w:val="%4."/>
      <w:lvlJc w:val="left"/>
      <w:pPr>
        <w:ind w:left="2540" w:hanging="360"/>
      </w:pPr>
      <w:rPr>
        <w:rFonts w:cs="Times New Roman"/>
      </w:rPr>
    </w:lvl>
    <w:lvl w:ilvl="4" w:tplc="04150019" w:tentative="1">
      <w:start w:val="1"/>
      <w:numFmt w:val="lowerLetter"/>
      <w:lvlText w:val="%5."/>
      <w:lvlJc w:val="left"/>
      <w:pPr>
        <w:ind w:left="3260" w:hanging="360"/>
      </w:pPr>
      <w:rPr>
        <w:rFonts w:cs="Times New Roman"/>
      </w:rPr>
    </w:lvl>
    <w:lvl w:ilvl="5" w:tplc="0415001B" w:tentative="1">
      <w:start w:val="1"/>
      <w:numFmt w:val="lowerRoman"/>
      <w:lvlText w:val="%6."/>
      <w:lvlJc w:val="right"/>
      <w:pPr>
        <w:ind w:left="3980" w:hanging="180"/>
      </w:pPr>
      <w:rPr>
        <w:rFonts w:cs="Times New Roman"/>
      </w:rPr>
    </w:lvl>
    <w:lvl w:ilvl="6" w:tplc="0415000F" w:tentative="1">
      <w:start w:val="1"/>
      <w:numFmt w:val="decimal"/>
      <w:lvlText w:val="%7."/>
      <w:lvlJc w:val="left"/>
      <w:pPr>
        <w:ind w:left="4700" w:hanging="360"/>
      </w:pPr>
      <w:rPr>
        <w:rFonts w:cs="Times New Roman"/>
      </w:rPr>
    </w:lvl>
    <w:lvl w:ilvl="7" w:tplc="04150019" w:tentative="1">
      <w:start w:val="1"/>
      <w:numFmt w:val="lowerLetter"/>
      <w:lvlText w:val="%8."/>
      <w:lvlJc w:val="left"/>
      <w:pPr>
        <w:ind w:left="5420" w:hanging="360"/>
      </w:pPr>
      <w:rPr>
        <w:rFonts w:cs="Times New Roman"/>
      </w:rPr>
    </w:lvl>
    <w:lvl w:ilvl="8" w:tplc="0415001B" w:tentative="1">
      <w:start w:val="1"/>
      <w:numFmt w:val="lowerRoman"/>
      <w:lvlText w:val="%9."/>
      <w:lvlJc w:val="right"/>
      <w:pPr>
        <w:ind w:left="6140" w:hanging="180"/>
      </w:pPr>
      <w:rPr>
        <w:rFonts w:cs="Times New Roman"/>
      </w:rPr>
    </w:lvl>
  </w:abstractNum>
  <w:num w:numId="1">
    <w:abstractNumId w:val="29"/>
  </w:num>
  <w:num w:numId="2">
    <w:abstractNumId w:val="30"/>
  </w:num>
  <w:num w:numId="3">
    <w:abstractNumId w:val="19"/>
  </w:num>
  <w:num w:numId="4">
    <w:abstractNumId w:val="7"/>
  </w:num>
  <w:num w:numId="5">
    <w:abstractNumId w:val="20"/>
  </w:num>
  <w:num w:numId="6">
    <w:abstractNumId w:val="0"/>
  </w:num>
  <w:num w:numId="7">
    <w:abstractNumId w:val="9"/>
  </w:num>
  <w:num w:numId="8">
    <w:abstractNumId w:val="3"/>
  </w:num>
  <w:num w:numId="9">
    <w:abstractNumId w:val="11"/>
  </w:num>
  <w:num w:numId="10">
    <w:abstractNumId w:val="5"/>
  </w:num>
  <w:num w:numId="11">
    <w:abstractNumId w:val="32"/>
  </w:num>
  <w:num w:numId="12">
    <w:abstractNumId w:val="14"/>
  </w:num>
  <w:num w:numId="13">
    <w:abstractNumId w:val="27"/>
  </w:num>
  <w:num w:numId="14">
    <w:abstractNumId w:val="6"/>
  </w:num>
  <w:num w:numId="15">
    <w:abstractNumId w:val="4"/>
  </w:num>
  <w:num w:numId="16">
    <w:abstractNumId w:val="15"/>
  </w:num>
  <w:num w:numId="17">
    <w:abstractNumId w:val="12"/>
  </w:num>
  <w:num w:numId="18">
    <w:abstractNumId w:val="26"/>
  </w:num>
  <w:num w:numId="19">
    <w:abstractNumId w:val="31"/>
  </w:num>
  <w:num w:numId="20">
    <w:abstractNumId w:val="22"/>
  </w:num>
  <w:num w:numId="21">
    <w:abstractNumId w:val="25"/>
  </w:num>
  <w:num w:numId="22">
    <w:abstractNumId w:val="10"/>
  </w:num>
  <w:num w:numId="23">
    <w:abstractNumId w:val="21"/>
  </w:num>
  <w:num w:numId="24">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
  </w:num>
  <w:num w:numId="28">
    <w:abstractNumId w:val="23"/>
  </w:num>
  <w:num w:numId="29">
    <w:abstractNumId w:val="24"/>
  </w:num>
  <w:num w:numId="30">
    <w:abstractNumId w:val="18"/>
  </w:num>
  <w:num w:numId="31">
    <w:abstractNumId w:val="17"/>
  </w:num>
  <w:num w:numId="32">
    <w:abstractNumId w:val="13"/>
  </w:num>
  <w:num w:numId="33">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FCF"/>
    <w:rsid w:val="00001628"/>
    <w:rsid w:val="00002F88"/>
    <w:rsid w:val="00005C69"/>
    <w:rsid w:val="000131C5"/>
    <w:rsid w:val="000254A4"/>
    <w:rsid w:val="000274F7"/>
    <w:rsid w:val="00034780"/>
    <w:rsid w:val="00050A11"/>
    <w:rsid w:val="00056623"/>
    <w:rsid w:val="00056664"/>
    <w:rsid w:val="00057DC4"/>
    <w:rsid w:val="00065D58"/>
    <w:rsid w:val="00065F0B"/>
    <w:rsid w:val="00066BC0"/>
    <w:rsid w:val="000750AB"/>
    <w:rsid w:val="00081B7C"/>
    <w:rsid w:val="000826BD"/>
    <w:rsid w:val="00092B9E"/>
    <w:rsid w:val="0009653A"/>
    <w:rsid w:val="000A6AE9"/>
    <w:rsid w:val="000C60A0"/>
    <w:rsid w:val="000C65D1"/>
    <w:rsid w:val="000D0206"/>
    <w:rsid w:val="000D221C"/>
    <w:rsid w:val="000E1F94"/>
    <w:rsid w:val="00102E5B"/>
    <w:rsid w:val="00105B6D"/>
    <w:rsid w:val="00120CAC"/>
    <w:rsid w:val="001233EF"/>
    <w:rsid w:val="001407EB"/>
    <w:rsid w:val="00143481"/>
    <w:rsid w:val="0015177B"/>
    <w:rsid w:val="00152144"/>
    <w:rsid w:val="00156FDE"/>
    <w:rsid w:val="00163600"/>
    <w:rsid w:val="00180480"/>
    <w:rsid w:val="00180B9B"/>
    <w:rsid w:val="00182966"/>
    <w:rsid w:val="00184CDF"/>
    <w:rsid w:val="001874CF"/>
    <w:rsid w:val="00191337"/>
    <w:rsid w:val="001A4A32"/>
    <w:rsid w:val="001B2448"/>
    <w:rsid w:val="001C4B9A"/>
    <w:rsid w:val="001C4ED6"/>
    <w:rsid w:val="001C5638"/>
    <w:rsid w:val="001C5A77"/>
    <w:rsid w:val="001C7E76"/>
    <w:rsid w:val="001D0420"/>
    <w:rsid w:val="001D7E54"/>
    <w:rsid w:val="001E54D0"/>
    <w:rsid w:val="001F50D0"/>
    <w:rsid w:val="001F7D71"/>
    <w:rsid w:val="00204BFD"/>
    <w:rsid w:val="0020796E"/>
    <w:rsid w:val="00227405"/>
    <w:rsid w:val="00236204"/>
    <w:rsid w:val="00260FFA"/>
    <w:rsid w:val="002642C2"/>
    <w:rsid w:val="0026622B"/>
    <w:rsid w:val="00274D74"/>
    <w:rsid w:val="0028374F"/>
    <w:rsid w:val="002860AD"/>
    <w:rsid w:val="00287AA5"/>
    <w:rsid w:val="002A2B5B"/>
    <w:rsid w:val="002A30DD"/>
    <w:rsid w:val="002B7176"/>
    <w:rsid w:val="002D50DE"/>
    <w:rsid w:val="002D5196"/>
    <w:rsid w:val="002E53B1"/>
    <w:rsid w:val="002F2DB0"/>
    <w:rsid w:val="002F319E"/>
    <w:rsid w:val="002F3F65"/>
    <w:rsid w:val="00306186"/>
    <w:rsid w:val="003102D6"/>
    <w:rsid w:val="00317290"/>
    <w:rsid w:val="003244DD"/>
    <w:rsid w:val="00326AE0"/>
    <w:rsid w:val="003356A7"/>
    <w:rsid w:val="003428EE"/>
    <w:rsid w:val="00344BA4"/>
    <w:rsid w:val="00345D18"/>
    <w:rsid w:val="00354BCA"/>
    <w:rsid w:val="0036381D"/>
    <w:rsid w:val="00371DCB"/>
    <w:rsid w:val="003800A7"/>
    <w:rsid w:val="003855FD"/>
    <w:rsid w:val="00386EDF"/>
    <w:rsid w:val="00393B4D"/>
    <w:rsid w:val="00393C5C"/>
    <w:rsid w:val="00394492"/>
    <w:rsid w:val="00396C0D"/>
    <w:rsid w:val="003A040B"/>
    <w:rsid w:val="003A33BA"/>
    <w:rsid w:val="003A784D"/>
    <w:rsid w:val="003B2643"/>
    <w:rsid w:val="003C24C6"/>
    <w:rsid w:val="003C7171"/>
    <w:rsid w:val="003D104C"/>
    <w:rsid w:val="003D1922"/>
    <w:rsid w:val="003D4857"/>
    <w:rsid w:val="003D73F0"/>
    <w:rsid w:val="003E1597"/>
    <w:rsid w:val="003E3B07"/>
    <w:rsid w:val="003F0A78"/>
    <w:rsid w:val="00401866"/>
    <w:rsid w:val="0041240B"/>
    <w:rsid w:val="00412F67"/>
    <w:rsid w:val="00415FF4"/>
    <w:rsid w:val="0041775D"/>
    <w:rsid w:val="00422D7D"/>
    <w:rsid w:val="004269BB"/>
    <w:rsid w:val="00437DF7"/>
    <w:rsid w:val="0044478F"/>
    <w:rsid w:val="00444E83"/>
    <w:rsid w:val="00465B45"/>
    <w:rsid w:val="00467522"/>
    <w:rsid w:val="00470117"/>
    <w:rsid w:val="004902B9"/>
    <w:rsid w:val="00492397"/>
    <w:rsid w:val="00497ACD"/>
    <w:rsid w:val="004A4003"/>
    <w:rsid w:val="004B6B78"/>
    <w:rsid w:val="004B7914"/>
    <w:rsid w:val="004D1916"/>
    <w:rsid w:val="004D4C0F"/>
    <w:rsid w:val="004D775E"/>
    <w:rsid w:val="004D7BBE"/>
    <w:rsid w:val="004E114F"/>
    <w:rsid w:val="004E32A9"/>
    <w:rsid w:val="004E6C78"/>
    <w:rsid w:val="004E7849"/>
    <w:rsid w:val="004F0C1A"/>
    <w:rsid w:val="004F1C58"/>
    <w:rsid w:val="004F57C3"/>
    <w:rsid w:val="00505C70"/>
    <w:rsid w:val="00522A0E"/>
    <w:rsid w:val="00522D97"/>
    <w:rsid w:val="00527AFF"/>
    <w:rsid w:val="00534ADE"/>
    <w:rsid w:val="005420BA"/>
    <w:rsid w:val="00547D08"/>
    <w:rsid w:val="00550180"/>
    <w:rsid w:val="005513D6"/>
    <w:rsid w:val="00552BAA"/>
    <w:rsid w:val="0055512E"/>
    <w:rsid w:val="005558D3"/>
    <w:rsid w:val="00555942"/>
    <w:rsid w:val="00556718"/>
    <w:rsid w:val="00557294"/>
    <w:rsid w:val="00557BE2"/>
    <w:rsid w:val="0056672C"/>
    <w:rsid w:val="00570583"/>
    <w:rsid w:val="00577AA4"/>
    <w:rsid w:val="00582170"/>
    <w:rsid w:val="005846B1"/>
    <w:rsid w:val="0059248A"/>
    <w:rsid w:val="00592CF7"/>
    <w:rsid w:val="005972E1"/>
    <w:rsid w:val="005A6DA4"/>
    <w:rsid w:val="005B2822"/>
    <w:rsid w:val="005B61A1"/>
    <w:rsid w:val="005B61D7"/>
    <w:rsid w:val="005C4233"/>
    <w:rsid w:val="005D039E"/>
    <w:rsid w:val="005D3EBA"/>
    <w:rsid w:val="005D7602"/>
    <w:rsid w:val="005E091A"/>
    <w:rsid w:val="005E1C82"/>
    <w:rsid w:val="005E28F9"/>
    <w:rsid w:val="005E6222"/>
    <w:rsid w:val="005E7BBB"/>
    <w:rsid w:val="005F0671"/>
    <w:rsid w:val="005F2E40"/>
    <w:rsid w:val="005F45B2"/>
    <w:rsid w:val="00601ACB"/>
    <w:rsid w:val="006038B1"/>
    <w:rsid w:val="00606487"/>
    <w:rsid w:val="0062195A"/>
    <w:rsid w:val="00635940"/>
    <w:rsid w:val="00636D22"/>
    <w:rsid w:val="006374F1"/>
    <w:rsid w:val="00637842"/>
    <w:rsid w:val="006459E9"/>
    <w:rsid w:val="00652D03"/>
    <w:rsid w:val="006566C2"/>
    <w:rsid w:val="00660422"/>
    <w:rsid w:val="00662E5A"/>
    <w:rsid w:val="00664F7F"/>
    <w:rsid w:val="00665C4A"/>
    <w:rsid w:val="00671C82"/>
    <w:rsid w:val="00672A80"/>
    <w:rsid w:val="00672C72"/>
    <w:rsid w:val="00675A09"/>
    <w:rsid w:val="006A027F"/>
    <w:rsid w:val="006B1625"/>
    <w:rsid w:val="006C4866"/>
    <w:rsid w:val="006C4A77"/>
    <w:rsid w:val="006C507B"/>
    <w:rsid w:val="006D15D7"/>
    <w:rsid w:val="006D2300"/>
    <w:rsid w:val="006E7FA7"/>
    <w:rsid w:val="006F4E09"/>
    <w:rsid w:val="00702966"/>
    <w:rsid w:val="00703D04"/>
    <w:rsid w:val="00716976"/>
    <w:rsid w:val="00721B6B"/>
    <w:rsid w:val="00731288"/>
    <w:rsid w:val="0073147F"/>
    <w:rsid w:val="0073643B"/>
    <w:rsid w:val="00755882"/>
    <w:rsid w:val="00766F70"/>
    <w:rsid w:val="0076757C"/>
    <w:rsid w:val="00773D2C"/>
    <w:rsid w:val="00774B69"/>
    <w:rsid w:val="00775412"/>
    <w:rsid w:val="00776CB5"/>
    <w:rsid w:val="00787D63"/>
    <w:rsid w:val="00793E09"/>
    <w:rsid w:val="0079634F"/>
    <w:rsid w:val="007D33AA"/>
    <w:rsid w:val="007D3436"/>
    <w:rsid w:val="007E54FC"/>
    <w:rsid w:val="007F2F4A"/>
    <w:rsid w:val="007F60BA"/>
    <w:rsid w:val="00806A91"/>
    <w:rsid w:val="00811604"/>
    <w:rsid w:val="00823C62"/>
    <w:rsid w:val="008252AC"/>
    <w:rsid w:val="00827B48"/>
    <w:rsid w:val="00830CCB"/>
    <w:rsid w:val="00837121"/>
    <w:rsid w:val="008464EC"/>
    <w:rsid w:val="00846726"/>
    <w:rsid w:val="00850ED5"/>
    <w:rsid w:val="008574DF"/>
    <w:rsid w:val="00860226"/>
    <w:rsid w:val="00863BC7"/>
    <w:rsid w:val="0086435B"/>
    <w:rsid w:val="00866805"/>
    <w:rsid w:val="008717E1"/>
    <w:rsid w:val="00871EBB"/>
    <w:rsid w:val="0087681D"/>
    <w:rsid w:val="0087717A"/>
    <w:rsid w:val="008776A8"/>
    <w:rsid w:val="008803E7"/>
    <w:rsid w:val="00890CD1"/>
    <w:rsid w:val="0089231E"/>
    <w:rsid w:val="008962F6"/>
    <w:rsid w:val="00896F15"/>
    <w:rsid w:val="008A5B0A"/>
    <w:rsid w:val="008B4764"/>
    <w:rsid w:val="008B58C9"/>
    <w:rsid w:val="008B63E9"/>
    <w:rsid w:val="008B7657"/>
    <w:rsid w:val="008B7CE0"/>
    <w:rsid w:val="008C2943"/>
    <w:rsid w:val="008C3E3F"/>
    <w:rsid w:val="008C620D"/>
    <w:rsid w:val="008D0685"/>
    <w:rsid w:val="008D26D9"/>
    <w:rsid w:val="008E0AB6"/>
    <w:rsid w:val="008E500F"/>
    <w:rsid w:val="008E6D2A"/>
    <w:rsid w:val="008F06CD"/>
    <w:rsid w:val="00900446"/>
    <w:rsid w:val="009179D5"/>
    <w:rsid w:val="0092025A"/>
    <w:rsid w:val="00930103"/>
    <w:rsid w:val="00932446"/>
    <w:rsid w:val="00934BF8"/>
    <w:rsid w:val="0094143B"/>
    <w:rsid w:val="00950024"/>
    <w:rsid w:val="0095125D"/>
    <w:rsid w:val="009543A3"/>
    <w:rsid w:val="00966F6C"/>
    <w:rsid w:val="00967ADE"/>
    <w:rsid w:val="00971079"/>
    <w:rsid w:val="00971FC6"/>
    <w:rsid w:val="009734CD"/>
    <w:rsid w:val="009776EA"/>
    <w:rsid w:val="00980973"/>
    <w:rsid w:val="00987437"/>
    <w:rsid w:val="00987ADD"/>
    <w:rsid w:val="009929D5"/>
    <w:rsid w:val="009A5E2B"/>
    <w:rsid w:val="009A7051"/>
    <w:rsid w:val="009B0817"/>
    <w:rsid w:val="009B2298"/>
    <w:rsid w:val="009D060D"/>
    <w:rsid w:val="009D0BA6"/>
    <w:rsid w:val="009E52C4"/>
    <w:rsid w:val="009E718F"/>
    <w:rsid w:val="009F36B2"/>
    <w:rsid w:val="009F4413"/>
    <w:rsid w:val="00A049A8"/>
    <w:rsid w:val="00A13F54"/>
    <w:rsid w:val="00A150D0"/>
    <w:rsid w:val="00A15542"/>
    <w:rsid w:val="00A50B02"/>
    <w:rsid w:val="00A5255E"/>
    <w:rsid w:val="00A547CC"/>
    <w:rsid w:val="00A55B37"/>
    <w:rsid w:val="00A57A9B"/>
    <w:rsid w:val="00A72A4A"/>
    <w:rsid w:val="00A91C54"/>
    <w:rsid w:val="00A948E2"/>
    <w:rsid w:val="00A97D1E"/>
    <w:rsid w:val="00AA2D8B"/>
    <w:rsid w:val="00AA53A8"/>
    <w:rsid w:val="00AA5403"/>
    <w:rsid w:val="00AA7BC4"/>
    <w:rsid w:val="00AA7EBB"/>
    <w:rsid w:val="00AB1237"/>
    <w:rsid w:val="00AB2C81"/>
    <w:rsid w:val="00AB38BA"/>
    <w:rsid w:val="00AB6910"/>
    <w:rsid w:val="00AC00E4"/>
    <w:rsid w:val="00AD2548"/>
    <w:rsid w:val="00AD3BF9"/>
    <w:rsid w:val="00AD514C"/>
    <w:rsid w:val="00AD7EB2"/>
    <w:rsid w:val="00AE7B62"/>
    <w:rsid w:val="00AF3D06"/>
    <w:rsid w:val="00AF73D1"/>
    <w:rsid w:val="00B12A32"/>
    <w:rsid w:val="00B17336"/>
    <w:rsid w:val="00B42C41"/>
    <w:rsid w:val="00B45BB5"/>
    <w:rsid w:val="00B45F1A"/>
    <w:rsid w:val="00B535D1"/>
    <w:rsid w:val="00B620FC"/>
    <w:rsid w:val="00B66B7F"/>
    <w:rsid w:val="00B77B3D"/>
    <w:rsid w:val="00B8094C"/>
    <w:rsid w:val="00BA1FF2"/>
    <w:rsid w:val="00BA59F7"/>
    <w:rsid w:val="00BB4D61"/>
    <w:rsid w:val="00BC3C7E"/>
    <w:rsid w:val="00BC4629"/>
    <w:rsid w:val="00BC69C8"/>
    <w:rsid w:val="00BD3727"/>
    <w:rsid w:val="00BD5419"/>
    <w:rsid w:val="00BE6CAB"/>
    <w:rsid w:val="00BF1C93"/>
    <w:rsid w:val="00C03088"/>
    <w:rsid w:val="00C0795E"/>
    <w:rsid w:val="00C11E74"/>
    <w:rsid w:val="00C12F9F"/>
    <w:rsid w:val="00C13F79"/>
    <w:rsid w:val="00C35949"/>
    <w:rsid w:val="00C37E6E"/>
    <w:rsid w:val="00C4485A"/>
    <w:rsid w:val="00C44EC0"/>
    <w:rsid w:val="00C65479"/>
    <w:rsid w:val="00C750B1"/>
    <w:rsid w:val="00C81084"/>
    <w:rsid w:val="00C86A76"/>
    <w:rsid w:val="00CA086A"/>
    <w:rsid w:val="00CA2600"/>
    <w:rsid w:val="00CC094E"/>
    <w:rsid w:val="00CC25AD"/>
    <w:rsid w:val="00CD046D"/>
    <w:rsid w:val="00CD11BC"/>
    <w:rsid w:val="00CD2C33"/>
    <w:rsid w:val="00CD4B6B"/>
    <w:rsid w:val="00CD5078"/>
    <w:rsid w:val="00CE783F"/>
    <w:rsid w:val="00CE79C2"/>
    <w:rsid w:val="00CF3EF0"/>
    <w:rsid w:val="00D00BB2"/>
    <w:rsid w:val="00D067E7"/>
    <w:rsid w:val="00D15D36"/>
    <w:rsid w:val="00D22C0C"/>
    <w:rsid w:val="00D37BC8"/>
    <w:rsid w:val="00D62BF2"/>
    <w:rsid w:val="00D662B3"/>
    <w:rsid w:val="00D854AA"/>
    <w:rsid w:val="00D874E9"/>
    <w:rsid w:val="00D9072B"/>
    <w:rsid w:val="00DB28D5"/>
    <w:rsid w:val="00DC0132"/>
    <w:rsid w:val="00DC09A6"/>
    <w:rsid w:val="00DC1208"/>
    <w:rsid w:val="00DC6EA1"/>
    <w:rsid w:val="00DD0D3E"/>
    <w:rsid w:val="00DD171F"/>
    <w:rsid w:val="00DD27F5"/>
    <w:rsid w:val="00DD4CD1"/>
    <w:rsid w:val="00DD6BAC"/>
    <w:rsid w:val="00DE0011"/>
    <w:rsid w:val="00DE04FD"/>
    <w:rsid w:val="00DF10C7"/>
    <w:rsid w:val="00DF13F6"/>
    <w:rsid w:val="00DF46F9"/>
    <w:rsid w:val="00E00512"/>
    <w:rsid w:val="00E04619"/>
    <w:rsid w:val="00E06F83"/>
    <w:rsid w:val="00E07DE0"/>
    <w:rsid w:val="00E10350"/>
    <w:rsid w:val="00E119E1"/>
    <w:rsid w:val="00E14FBA"/>
    <w:rsid w:val="00E2565D"/>
    <w:rsid w:val="00E27B25"/>
    <w:rsid w:val="00E40270"/>
    <w:rsid w:val="00E415C8"/>
    <w:rsid w:val="00E47D5A"/>
    <w:rsid w:val="00E55FF9"/>
    <w:rsid w:val="00E63B55"/>
    <w:rsid w:val="00E76339"/>
    <w:rsid w:val="00E80B25"/>
    <w:rsid w:val="00E82064"/>
    <w:rsid w:val="00E85508"/>
    <w:rsid w:val="00EA18DD"/>
    <w:rsid w:val="00EA4D61"/>
    <w:rsid w:val="00EB2D65"/>
    <w:rsid w:val="00EB44FE"/>
    <w:rsid w:val="00EC1AF5"/>
    <w:rsid w:val="00EC4623"/>
    <w:rsid w:val="00EC59B0"/>
    <w:rsid w:val="00ED3008"/>
    <w:rsid w:val="00ED5C34"/>
    <w:rsid w:val="00ED73E5"/>
    <w:rsid w:val="00EE14D4"/>
    <w:rsid w:val="00EE2DDE"/>
    <w:rsid w:val="00EE5024"/>
    <w:rsid w:val="00EF3ACC"/>
    <w:rsid w:val="00EF465A"/>
    <w:rsid w:val="00F02604"/>
    <w:rsid w:val="00F21646"/>
    <w:rsid w:val="00F42AA2"/>
    <w:rsid w:val="00F43444"/>
    <w:rsid w:val="00F446BE"/>
    <w:rsid w:val="00F5177B"/>
    <w:rsid w:val="00F651EE"/>
    <w:rsid w:val="00F7786E"/>
    <w:rsid w:val="00F90E9B"/>
    <w:rsid w:val="00FA29A4"/>
    <w:rsid w:val="00FA5159"/>
    <w:rsid w:val="00FA65AA"/>
    <w:rsid w:val="00FB13F2"/>
    <w:rsid w:val="00FC0946"/>
    <w:rsid w:val="00FC161F"/>
    <w:rsid w:val="00FC291F"/>
    <w:rsid w:val="00FD262A"/>
    <w:rsid w:val="00FD7A70"/>
    <w:rsid w:val="00FE0847"/>
    <w:rsid w:val="00FE569B"/>
    <w:rsid w:val="00FE593A"/>
    <w:rsid w:val="00FE60CC"/>
    <w:rsid w:val="00FF29A2"/>
    <w:rsid w:val="00FF3653"/>
    <w:rsid w:val="00FF47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C27BF6-FF9A-42C0-92A9-493D3AB33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C5A77"/>
    <w:rPr>
      <w:rFonts w:ascii="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1"/>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811108">
      <w:marLeft w:val="0"/>
      <w:marRight w:val="0"/>
      <w:marTop w:val="0"/>
      <w:marBottom w:val="0"/>
      <w:divBdr>
        <w:top w:val="none" w:sz="0" w:space="0" w:color="auto"/>
        <w:left w:val="none" w:sz="0" w:space="0" w:color="auto"/>
        <w:bottom w:val="none" w:sz="0" w:space="0" w:color="auto"/>
        <w:right w:val="none" w:sz="0" w:space="0" w:color="auto"/>
      </w:divBdr>
    </w:div>
    <w:div w:id="282811109">
      <w:marLeft w:val="0"/>
      <w:marRight w:val="0"/>
      <w:marTop w:val="0"/>
      <w:marBottom w:val="0"/>
      <w:divBdr>
        <w:top w:val="none" w:sz="0" w:space="0" w:color="auto"/>
        <w:left w:val="none" w:sz="0" w:space="0" w:color="auto"/>
        <w:bottom w:val="none" w:sz="0" w:space="0" w:color="auto"/>
        <w:right w:val="none" w:sz="0" w:space="0" w:color="auto"/>
      </w:divBdr>
    </w:div>
    <w:div w:id="282811110">
      <w:marLeft w:val="0"/>
      <w:marRight w:val="0"/>
      <w:marTop w:val="0"/>
      <w:marBottom w:val="0"/>
      <w:divBdr>
        <w:top w:val="none" w:sz="0" w:space="0" w:color="auto"/>
        <w:left w:val="none" w:sz="0" w:space="0" w:color="auto"/>
        <w:bottom w:val="none" w:sz="0" w:space="0" w:color="auto"/>
        <w:right w:val="none" w:sz="0" w:space="0" w:color="auto"/>
      </w:divBdr>
    </w:div>
    <w:div w:id="282811111">
      <w:marLeft w:val="0"/>
      <w:marRight w:val="0"/>
      <w:marTop w:val="0"/>
      <w:marBottom w:val="0"/>
      <w:divBdr>
        <w:top w:val="none" w:sz="0" w:space="0" w:color="auto"/>
        <w:left w:val="none" w:sz="0" w:space="0" w:color="auto"/>
        <w:bottom w:val="none" w:sz="0" w:space="0" w:color="auto"/>
        <w:right w:val="none" w:sz="0" w:space="0" w:color="auto"/>
      </w:divBdr>
    </w:div>
    <w:div w:id="2828111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E1E68-B501-46FF-8629-EAFC281F9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6727</Words>
  <Characters>40367</Characters>
  <Application>Microsoft Office Word</Application>
  <DocSecurity>0</DocSecurity>
  <Lines>336</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2019-06-26T08:54:00Z</cp:lastPrinted>
  <dcterms:created xsi:type="dcterms:W3CDTF">2019-06-26T09:17:00Z</dcterms:created>
  <dcterms:modified xsi:type="dcterms:W3CDTF">2019-06-26T09:17:00Z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