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A37E5D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13 kwietnia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5C30B8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środa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9318B7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A37E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00A9" w:rsidRPr="008A699C" w:rsidRDefault="00E300A9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organizacyjne:</w:t>
      </w:r>
    </w:p>
    <w:p w:rsidR="00A37E5D" w:rsidRPr="00743C51" w:rsidRDefault="00A37E5D" w:rsidP="00A37E5D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- stwierdzenie kworum,</w:t>
      </w:r>
    </w:p>
    <w:p w:rsidR="00A37E5D" w:rsidRPr="00743C51" w:rsidRDefault="00A37E5D" w:rsidP="00A37E5D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wniosków radnych do porządku obrad,</w:t>
      </w:r>
    </w:p>
    <w:p w:rsidR="00A37E5D" w:rsidRPr="00743C51" w:rsidRDefault="00A37E5D" w:rsidP="00A37E5D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uwag do protokołu z obrad poprzedniej sesji.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Wójta.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zatwierdzenia sprawozdania finansowego Samodzielnego Publicznego Zakładu Opieki Zdrowotnej w Somoninie za rok 2021.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zatwierdzenia sprawozdania finansowego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Gminnej Biblioteki Publicznej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w Somoninie za rok 2021.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zatwierdzenia sprawozdania finans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owego Gminnego Ośrodka Kultury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w Somoninie za rok 2021.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zniesienia formy ochrony drzewa uznanego za pomnik przyrody na terenie miejscowości Hopowo.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 sprawie uzgodnienia projektu zarządzenia Regionalnego Dyrektora Ochrony Środowiska w Gdańsku zmieniającego zarządzenie w sprawie planu ochrony dla rezerwatu przyrody „Jar Rzeki Raduni”. 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 sprawie udzielenie pomocy rzeczowej Gminie </w:t>
      </w:r>
      <w:proofErr w:type="spellStart"/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Śniatyn</w:t>
      </w:r>
      <w:proofErr w:type="spellEnd"/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Ukrainie.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Style w:val="markedcontent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Style w:val="markedcontent"/>
          <w:rFonts w:ascii="Times New Roman" w:hAnsi="Times New Roman" w:cs="Times New Roman"/>
          <w:sz w:val="24"/>
          <w:szCs w:val="24"/>
        </w:rPr>
        <w:t xml:space="preserve">Uchwała w sprawie zmiany budżetu Gminy Somonino na 2022 rok. </w:t>
      </w:r>
    </w:p>
    <w:p w:rsidR="00A37E5D" w:rsidRPr="00743C51" w:rsidRDefault="00A37E5D" w:rsidP="00A37E5D">
      <w:pPr>
        <w:numPr>
          <w:ilvl w:val="0"/>
          <w:numId w:val="1"/>
        </w:numPr>
        <w:spacing w:after="0" w:line="360" w:lineRule="auto"/>
        <w:jc w:val="both"/>
        <w:rPr>
          <w:rStyle w:val="markedcontent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51">
        <w:rPr>
          <w:rStyle w:val="markedcontent"/>
          <w:rFonts w:ascii="Times New Roman" w:hAnsi="Times New Roman" w:cs="Times New Roman"/>
          <w:sz w:val="24"/>
          <w:szCs w:val="24"/>
        </w:rPr>
        <w:t>Uchwała zmieniająca uchwałę w sprawie Wieloletniej Prognozy Finansowej dla Gminy Somonino na lata 2022-2035.</w:t>
      </w:r>
    </w:p>
    <w:p w:rsidR="00A37E5D" w:rsidRPr="00743C51" w:rsidRDefault="00A37E5D" w:rsidP="00A37E5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C5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różne.</w:t>
      </w:r>
    </w:p>
    <w:p w:rsidR="00B37DA4" w:rsidRPr="008A699C" w:rsidRDefault="00B37D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30B8" w:rsidRDefault="005C30B8" w:rsidP="005C30B8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0B8" w:rsidRDefault="005C30B8" w:rsidP="005C30B8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0B8" w:rsidRPr="006E4178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16A7" w:rsidRPr="00D84709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709">
        <w:rPr>
          <w:rFonts w:ascii="Times New Roman" w:hAnsi="Times New Roman" w:cs="Times New Roman"/>
          <w:sz w:val="24"/>
          <w:szCs w:val="24"/>
        </w:rPr>
        <w:t xml:space="preserve">    </w:t>
      </w:r>
      <w:r w:rsidR="00B47FD0" w:rsidRPr="00D847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21815" w:rsidRPr="00D84709">
        <w:rPr>
          <w:rFonts w:ascii="Times New Roman" w:hAnsi="Times New Roman" w:cs="Times New Roman"/>
          <w:sz w:val="24"/>
          <w:szCs w:val="24"/>
        </w:rPr>
        <w:t xml:space="preserve"> </w:t>
      </w:r>
      <w:r w:rsidR="00030EA4" w:rsidRPr="00D84709">
        <w:rPr>
          <w:rFonts w:ascii="Times New Roman" w:hAnsi="Times New Roman" w:cs="Times New Roman"/>
          <w:sz w:val="24"/>
          <w:szCs w:val="24"/>
        </w:rPr>
        <w:t xml:space="preserve">Przewodniczący Rady Gminy                 </w:t>
      </w:r>
    </w:p>
    <w:p w:rsidR="008A699C" w:rsidRDefault="00030EA4" w:rsidP="00C03096">
      <w:pPr>
        <w:jc w:val="right"/>
        <w:rPr>
          <w:rFonts w:ascii="Times New Roman" w:hAnsi="Times New Roman" w:cs="Times New Roman"/>
          <w:sz w:val="24"/>
          <w:szCs w:val="24"/>
        </w:rPr>
      </w:pPr>
      <w:r w:rsidRPr="00D8470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815" w:rsidRPr="00D847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17268" w:rsidRPr="00D84709">
        <w:rPr>
          <w:rFonts w:ascii="Times New Roman" w:hAnsi="Times New Roman" w:cs="Times New Roman"/>
          <w:sz w:val="24"/>
          <w:szCs w:val="24"/>
        </w:rPr>
        <w:t xml:space="preserve"> </w:t>
      </w:r>
      <w:r w:rsidR="00416DFA" w:rsidRPr="00D8470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47FD0" w:rsidRPr="00D84709">
        <w:rPr>
          <w:rFonts w:ascii="Times New Roman" w:hAnsi="Times New Roman" w:cs="Times New Roman"/>
          <w:sz w:val="24"/>
          <w:szCs w:val="24"/>
        </w:rPr>
        <w:t xml:space="preserve">      /-/ </w:t>
      </w:r>
      <w:r w:rsidR="00052528" w:rsidRPr="00D84709">
        <w:rPr>
          <w:rFonts w:ascii="Times New Roman" w:hAnsi="Times New Roman" w:cs="Times New Roman"/>
          <w:sz w:val="24"/>
          <w:szCs w:val="24"/>
        </w:rPr>
        <w:t>Andrzej Sołtysek</w:t>
      </w:r>
    </w:p>
    <w:p w:rsidR="00E300A9" w:rsidRDefault="00E300A9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95A55"/>
    <w:rsid w:val="006D4E57"/>
    <w:rsid w:val="007107D7"/>
    <w:rsid w:val="007145D8"/>
    <w:rsid w:val="00783CEF"/>
    <w:rsid w:val="007D784B"/>
    <w:rsid w:val="00871296"/>
    <w:rsid w:val="00891120"/>
    <w:rsid w:val="008A699C"/>
    <w:rsid w:val="008E30FA"/>
    <w:rsid w:val="00930921"/>
    <w:rsid w:val="009318B7"/>
    <w:rsid w:val="009F126A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52</cp:revision>
  <cp:lastPrinted>2022-04-05T10:39:00Z</cp:lastPrinted>
  <dcterms:created xsi:type="dcterms:W3CDTF">2019-02-06T07:05:00Z</dcterms:created>
  <dcterms:modified xsi:type="dcterms:W3CDTF">2022-04-05T10:39:00Z</dcterms:modified>
</cp:coreProperties>
</file>