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C87862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26 października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816A1A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środa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A85598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.00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="001720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</w:t>
      </w:r>
      <w:r w:rsidR="00C878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V</w:t>
      </w:r>
      <w:r w:rsidR="00C431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A37E5D" w:rsidRDefault="00A37E5D" w:rsidP="00816A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A3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organizacyjne:</w:t>
      </w:r>
    </w:p>
    <w:p w:rsidR="00A10A3F" w:rsidRPr="00A10A3F" w:rsidRDefault="00A10A3F" w:rsidP="00A10A3F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A3F">
        <w:rPr>
          <w:rFonts w:ascii="Times New Roman" w:eastAsia="Times New Roman" w:hAnsi="Times New Roman" w:cs="Times New Roman"/>
          <w:sz w:val="24"/>
          <w:szCs w:val="24"/>
          <w:lang w:eastAsia="pl-PL"/>
        </w:rPr>
        <w:t>- stwierdzenie kworum</w:t>
      </w:r>
    </w:p>
    <w:p w:rsidR="00A10A3F" w:rsidRPr="00A10A3F" w:rsidRDefault="00A10A3F" w:rsidP="00A10A3F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A3F">
        <w:rPr>
          <w:rFonts w:ascii="Times New Roman" w:eastAsia="Times New Roman" w:hAnsi="Times New Roman" w:cs="Times New Roman"/>
          <w:sz w:val="24"/>
          <w:szCs w:val="24"/>
          <w:lang w:eastAsia="pl-PL"/>
        </w:rPr>
        <w:t>- przyjęcie wniosków radnych do porządku obrad,</w:t>
      </w:r>
    </w:p>
    <w:p w:rsidR="00A10A3F" w:rsidRPr="00A10A3F" w:rsidRDefault="00A10A3F" w:rsidP="00A10A3F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A3F">
        <w:rPr>
          <w:rFonts w:ascii="Times New Roman" w:eastAsia="Times New Roman" w:hAnsi="Times New Roman" w:cs="Times New Roman"/>
          <w:sz w:val="24"/>
          <w:szCs w:val="24"/>
          <w:lang w:eastAsia="pl-PL"/>
        </w:rPr>
        <w:t>- przyjęcie uwag do protokołów z obrad poprzednich sesji.</w:t>
      </w: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A3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Wójta.</w:t>
      </w: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A3F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Wójta Gminy Somonino na temat złożonych oświadczeń majątkowych.</w:t>
      </w: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A3F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Wójta Gminy Somonino na temat podmiotów wskazanych do wykonywania kar ograniczenia wolności oraz prac społecznie użytecznych na rok 2023.</w:t>
      </w: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A3F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Przewodniczącego Rady Gminy na temat złożonych oświadczeń majątkowych.</w:t>
      </w: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Style w:val="markedcontent"/>
          <w:rFonts w:ascii="Times New Roman" w:hAnsi="Times New Roman" w:cs="Times New Roman"/>
          <w:bCs/>
          <w:sz w:val="24"/>
          <w:szCs w:val="24"/>
        </w:rPr>
      </w:pPr>
      <w:r w:rsidRPr="00A10A3F">
        <w:rPr>
          <w:rStyle w:val="markedcontent"/>
          <w:rFonts w:ascii="Times New Roman" w:hAnsi="Times New Roman" w:cs="Times New Roman"/>
          <w:sz w:val="24"/>
          <w:szCs w:val="24"/>
        </w:rPr>
        <w:t>Uchwała w sprawie  Rocznego Programu Współpracy Gminy Somonino z organizacjami pozarządowymi oraz podmiotami wymienionymi w art. 3 ust. 3 ustawy o działalności pożytku publicznego i o wolontariacie na rok 2023.</w:t>
      </w: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Style w:val="markedcontent"/>
          <w:rFonts w:ascii="Times New Roman" w:hAnsi="Times New Roman" w:cs="Times New Roman"/>
          <w:bCs/>
          <w:sz w:val="24"/>
          <w:szCs w:val="24"/>
        </w:rPr>
      </w:pPr>
      <w:r w:rsidRPr="00A10A3F">
        <w:rPr>
          <w:rStyle w:val="markedcontent"/>
          <w:rFonts w:ascii="Times New Roman" w:hAnsi="Times New Roman" w:cs="Times New Roman"/>
          <w:sz w:val="24"/>
          <w:szCs w:val="24"/>
        </w:rPr>
        <w:t>Uchwała w sprawie przyjęcia „Raportu z realizacji Programu Ochrony Środowiska dla Gminy Somonino za lata 2018-2019”.</w:t>
      </w: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Style w:val="markedcontent"/>
          <w:rFonts w:ascii="Times New Roman" w:hAnsi="Times New Roman" w:cs="Times New Roman"/>
          <w:bCs/>
          <w:sz w:val="24"/>
          <w:szCs w:val="24"/>
        </w:rPr>
      </w:pPr>
      <w:r w:rsidRPr="00A10A3F">
        <w:rPr>
          <w:rStyle w:val="markedcontent"/>
          <w:rFonts w:ascii="Times New Roman" w:hAnsi="Times New Roman" w:cs="Times New Roman"/>
          <w:sz w:val="24"/>
          <w:szCs w:val="24"/>
        </w:rPr>
        <w:t>Uchwała w sprawie określenia tygodniowego obowiązkowego wymiaru godzin zajęć nauczycieli pracujących z grupami obejmującymi dzieci 6 letnie i dzieci młodsze, pedagogów, pedagogów specjalnych, psychologów, logopedów, terapeutów pedagogicznych i doradców zawodowych w szkołach i przedszkolach prowadzonych przez Gminę Somonino.</w:t>
      </w: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Style w:val="markedcontent"/>
          <w:rFonts w:ascii="Times New Roman" w:hAnsi="Times New Roman" w:cs="Times New Roman"/>
          <w:bCs/>
          <w:sz w:val="24"/>
          <w:szCs w:val="24"/>
        </w:rPr>
      </w:pPr>
      <w:r w:rsidRPr="00A10A3F">
        <w:rPr>
          <w:rStyle w:val="markedcontent"/>
          <w:rFonts w:ascii="Times New Roman" w:hAnsi="Times New Roman" w:cs="Times New Roman"/>
          <w:sz w:val="24"/>
          <w:szCs w:val="24"/>
        </w:rPr>
        <w:t>Uchwała w sprawie zmiany uchwały w sprawie regulaminu wynagradzania nauczycieli szkół, dla których organem prowadzącym jest Gmina Somonino.</w:t>
      </w: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Style w:val="markedcontent"/>
          <w:rFonts w:ascii="Times New Roman" w:hAnsi="Times New Roman" w:cs="Times New Roman"/>
          <w:bCs/>
          <w:sz w:val="24"/>
          <w:szCs w:val="24"/>
        </w:rPr>
      </w:pPr>
      <w:r w:rsidRPr="00A10A3F">
        <w:rPr>
          <w:rStyle w:val="markedcontent"/>
          <w:rFonts w:ascii="Times New Roman" w:hAnsi="Times New Roman" w:cs="Times New Roman"/>
          <w:sz w:val="24"/>
          <w:szCs w:val="24"/>
        </w:rPr>
        <w:t>Uchwała w sprawie zmiany uchwały w sprawie terminu, częstotliwości i trybu uiszczania opłat za gospodarowanie odpadami komunalnymi na terenie Gminy Somonino.</w:t>
      </w: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10A3F">
        <w:rPr>
          <w:rStyle w:val="markedcontent"/>
          <w:rFonts w:ascii="Times New Roman" w:hAnsi="Times New Roman" w:cs="Times New Roman"/>
          <w:sz w:val="24"/>
          <w:szCs w:val="24"/>
        </w:rPr>
        <w:t xml:space="preserve">Uchwała w sprawie zmiany uchwały w sprawie wzorów deklaracji o wysokości opłaty za gospodarowanie odpadami komunalnymi składanej przez właścicieli nieruchomości, położonych na terenie Gminy Somonino. </w:t>
      </w: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A3F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zmiany budżetu Gminy Somonino na 2022 rok.</w:t>
      </w:r>
    </w:p>
    <w:p w:rsidR="00A10A3F" w:rsidRPr="00A10A3F" w:rsidRDefault="00A10A3F" w:rsidP="00A10A3F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A3F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rozpatrzenia petycji dotyczącej ochrony przed wpływem sztucznego promieniowania mikrofalowego.</w:t>
      </w:r>
    </w:p>
    <w:p w:rsidR="00A10A3F" w:rsidRPr="00A10A3F" w:rsidRDefault="00A10A3F" w:rsidP="00A10A3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A3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różne.</w:t>
      </w:r>
    </w:p>
    <w:p w:rsidR="00A10A3F" w:rsidRPr="00A10A3F" w:rsidRDefault="00A10A3F" w:rsidP="00A10A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7E5D" w:rsidRPr="00A10A3F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C30B8" w:rsidRPr="00A10A3F" w:rsidRDefault="005C30B8" w:rsidP="00A10A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6A7" w:rsidRPr="00687442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030EA4" w:rsidRPr="00687442">
        <w:rPr>
          <w:rFonts w:ascii="Times New Roman" w:hAnsi="Times New Roman" w:cs="Times New Roman"/>
          <w:sz w:val="28"/>
          <w:szCs w:val="28"/>
        </w:rPr>
        <w:t xml:space="preserve">Przewodniczący Rady Gminy                 </w:t>
      </w:r>
    </w:p>
    <w:p w:rsidR="008A699C" w:rsidRPr="00687442" w:rsidRDefault="00030EA4" w:rsidP="00C03096">
      <w:pPr>
        <w:jc w:val="right"/>
        <w:rPr>
          <w:rFonts w:ascii="Times New Roman" w:hAnsi="Times New Roman" w:cs="Times New Roman"/>
          <w:sz w:val="28"/>
          <w:szCs w:val="28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17268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416DFA" w:rsidRPr="0068744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/-/ </w:t>
      </w:r>
      <w:r w:rsidR="00052528" w:rsidRPr="00687442">
        <w:rPr>
          <w:rFonts w:ascii="Times New Roman" w:hAnsi="Times New Roman" w:cs="Times New Roman"/>
          <w:sz w:val="28"/>
          <w:szCs w:val="28"/>
        </w:rPr>
        <w:t>Andrzej Sołtysek</w:t>
      </w: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87442"/>
    <w:rsid w:val="00695A55"/>
    <w:rsid w:val="006D4E57"/>
    <w:rsid w:val="007107D7"/>
    <w:rsid w:val="007145D8"/>
    <w:rsid w:val="00783CEF"/>
    <w:rsid w:val="007D784B"/>
    <w:rsid w:val="00816A1A"/>
    <w:rsid w:val="00871296"/>
    <w:rsid w:val="00891120"/>
    <w:rsid w:val="008A699C"/>
    <w:rsid w:val="008E30FA"/>
    <w:rsid w:val="00930921"/>
    <w:rsid w:val="009318B7"/>
    <w:rsid w:val="009F126A"/>
    <w:rsid w:val="00A10A3F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87862"/>
    <w:rsid w:val="00CB04B2"/>
    <w:rsid w:val="00CD0E71"/>
    <w:rsid w:val="00CF44B2"/>
    <w:rsid w:val="00D40930"/>
    <w:rsid w:val="00D84709"/>
    <w:rsid w:val="00D93856"/>
    <w:rsid w:val="00DC7F64"/>
    <w:rsid w:val="00DF63E0"/>
    <w:rsid w:val="00E300A9"/>
    <w:rsid w:val="00EA16A7"/>
    <w:rsid w:val="00EB7AE9"/>
    <w:rsid w:val="00EB7D77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61</cp:revision>
  <cp:lastPrinted>2022-10-18T06:40:00Z</cp:lastPrinted>
  <dcterms:created xsi:type="dcterms:W3CDTF">2019-02-06T07:05:00Z</dcterms:created>
  <dcterms:modified xsi:type="dcterms:W3CDTF">2022-10-18T06:42:00Z</dcterms:modified>
</cp:coreProperties>
</file>