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E8AA72" w14:textId="77777777" w:rsidR="0025245B" w:rsidRPr="00F54F7D" w:rsidRDefault="0025245B" w:rsidP="0025245B">
      <w:pPr>
        <w:jc w:val="right"/>
        <w:rPr>
          <w:rFonts w:ascii="Calibri" w:hAnsi="Calibri" w:cs="Calibri"/>
          <w:sz w:val="20"/>
        </w:rPr>
      </w:pPr>
      <w:r w:rsidRPr="00F54F7D">
        <w:rPr>
          <w:rFonts w:ascii="Calibri" w:hAnsi="Calibri" w:cs="Calibri"/>
          <w:sz w:val="20"/>
        </w:rPr>
        <w:t>Somonino, dnia……….......................................</w:t>
      </w:r>
    </w:p>
    <w:p w14:paraId="5CDF9E72" w14:textId="77777777" w:rsidR="000746B4" w:rsidRPr="00F54F7D" w:rsidRDefault="000746B4" w:rsidP="000746B4">
      <w:pPr>
        <w:ind w:left="5672"/>
        <w:rPr>
          <w:rFonts w:ascii="Calibri" w:hAnsi="Calibri" w:cs="Calibri"/>
          <w:bCs/>
          <w:sz w:val="20"/>
        </w:rPr>
      </w:pPr>
    </w:p>
    <w:p w14:paraId="09CE5CC0" w14:textId="77777777" w:rsidR="00F54F7D" w:rsidRPr="00F54F7D" w:rsidRDefault="00F54F7D" w:rsidP="00086428">
      <w:pPr>
        <w:spacing w:line="360" w:lineRule="auto"/>
        <w:rPr>
          <w:rFonts w:ascii="Calibri" w:hAnsi="Calibri" w:cs="Calibri"/>
          <w:bCs/>
          <w:sz w:val="20"/>
        </w:rPr>
      </w:pPr>
      <w:r w:rsidRPr="00F54F7D">
        <w:rPr>
          <w:rFonts w:ascii="Calibri" w:hAnsi="Calibri" w:cs="Calibri"/>
          <w:bCs/>
          <w:sz w:val="20"/>
        </w:rPr>
        <w:t>……………………………………………………………</w:t>
      </w:r>
      <w:r>
        <w:rPr>
          <w:rFonts w:ascii="Calibri" w:hAnsi="Calibri" w:cs="Calibri"/>
          <w:bCs/>
          <w:sz w:val="20"/>
        </w:rPr>
        <w:t>…………………</w:t>
      </w:r>
    </w:p>
    <w:p w14:paraId="4CC8E35A" w14:textId="77777777" w:rsidR="00F54F7D" w:rsidRPr="00F54F7D" w:rsidRDefault="00F54F7D" w:rsidP="00086428">
      <w:pPr>
        <w:spacing w:line="360" w:lineRule="auto"/>
        <w:rPr>
          <w:rFonts w:ascii="Calibri" w:hAnsi="Calibri" w:cs="Calibri"/>
          <w:bCs/>
          <w:sz w:val="20"/>
        </w:rPr>
      </w:pPr>
      <w:r w:rsidRPr="00F54F7D">
        <w:rPr>
          <w:rFonts w:ascii="Calibri" w:hAnsi="Calibri" w:cs="Calibri"/>
          <w:bCs/>
          <w:sz w:val="20"/>
        </w:rPr>
        <w:t>…………………………………………………………</w:t>
      </w:r>
      <w:r w:rsidR="007B64E0">
        <w:rPr>
          <w:rFonts w:ascii="Calibri" w:hAnsi="Calibri" w:cs="Calibri"/>
          <w:bCs/>
          <w:sz w:val="20"/>
        </w:rPr>
        <w:t>………………….</w:t>
      </w:r>
      <w:r w:rsidR="00474BC5">
        <w:rPr>
          <w:rFonts w:ascii="Calibri" w:hAnsi="Calibri" w:cs="Calibri"/>
          <w:bCs/>
          <w:sz w:val="20"/>
        </w:rPr>
        <w:t>.</w:t>
      </w:r>
    </w:p>
    <w:p w14:paraId="51C6D6F9" w14:textId="77777777" w:rsidR="00F54F7D" w:rsidRPr="00F54F7D" w:rsidRDefault="00F54F7D" w:rsidP="00086428">
      <w:pPr>
        <w:spacing w:line="360" w:lineRule="auto"/>
        <w:rPr>
          <w:rFonts w:ascii="Calibri" w:hAnsi="Calibri" w:cs="Calibri"/>
          <w:bCs/>
          <w:sz w:val="20"/>
        </w:rPr>
      </w:pPr>
      <w:r w:rsidRPr="00F54F7D">
        <w:rPr>
          <w:rFonts w:ascii="Calibri" w:hAnsi="Calibri" w:cs="Calibri"/>
          <w:bCs/>
          <w:sz w:val="20"/>
        </w:rPr>
        <w:t>…………………………………………………………</w:t>
      </w:r>
      <w:r>
        <w:rPr>
          <w:rFonts w:ascii="Calibri" w:hAnsi="Calibri" w:cs="Calibri"/>
          <w:bCs/>
          <w:sz w:val="20"/>
        </w:rPr>
        <w:t>…………………..</w:t>
      </w:r>
    </w:p>
    <w:p w14:paraId="54320225" w14:textId="77777777" w:rsidR="00474BC5" w:rsidRDefault="00F54F7D" w:rsidP="00474BC5">
      <w:pPr>
        <w:spacing w:line="360" w:lineRule="auto"/>
        <w:rPr>
          <w:rFonts w:ascii="Calibri" w:hAnsi="Calibri" w:cs="Calibri"/>
          <w:bCs/>
          <w:sz w:val="20"/>
        </w:rPr>
      </w:pPr>
      <w:r w:rsidRPr="00F54F7D">
        <w:rPr>
          <w:rFonts w:ascii="Calibri" w:hAnsi="Calibri" w:cs="Calibri"/>
          <w:bCs/>
          <w:sz w:val="20"/>
        </w:rPr>
        <w:t>…………………………………………………………</w:t>
      </w:r>
      <w:r>
        <w:rPr>
          <w:rFonts w:ascii="Calibri" w:hAnsi="Calibri" w:cs="Calibri"/>
          <w:bCs/>
          <w:sz w:val="20"/>
        </w:rPr>
        <w:t>…………………</w:t>
      </w:r>
      <w:r w:rsidR="00474BC5">
        <w:rPr>
          <w:rFonts w:ascii="Calibri" w:hAnsi="Calibri" w:cs="Calibri"/>
          <w:bCs/>
          <w:sz w:val="20"/>
        </w:rPr>
        <w:t xml:space="preserve">…  </w:t>
      </w:r>
    </w:p>
    <w:p w14:paraId="5780D730" w14:textId="28DC4CD6" w:rsidR="00CD5736" w:rsidRDefault="00474BC5" w:rsidP="00CD5736">
      <w:pPr>
        <w:spacing w:line="360" w:lineRule="auto"/>
        <w:rPr>
          <w:rFonts w:ascii="Calibri" w:hAnsi="Calibri" w:cs="Calibri"/>
          <w:bCs/>
          <w:sz w:val="20"/>
        </w:rPr>
      </w:pPr>
      <w:r>
        <w:rPr>
          <w:rFonts w:ascii="Calibri" w:hAnsi="Calibri" w:cs="Calibri"/>
          <w:bCs/>
          <w:sz w:val="20"/>
        </w:rPr>
        <w:t xml:space="preserve">                 DANE WNIOSKODAWC</w:t>
      </w:r>
      <w:r w:rsidR="00CD5736">
        <w:rPr>
          <w:rFonts w:ascii="Calibri" w:hAnsi="Calibri" w:cs="Calibri"/>
          <w:bCs/>
          <w:sz w:val="20"/>
        </w:rPr>
        <w:t>Y</w:t>
      </w:r>
    </w:p>
    <w:p w14:paraId="1CBF2AE9" w14:textId="77777777" w:rsidR="00CD5736" w:rsidRDefault="00474BC5" w:rsidP="00CD5736">
      <w:pPr>
        <w:spacing w:line="360" w:lineRule="auto"/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bCs/>
          <w:sz w:val="16"/>
          <w:szCs w:val="16"/>
        </w:rPr>
        <w:t xml:space="preserve"> </w:t>
      </w:r>
      <w:r w:rsidR="00DB50C5">
        <w:rPr>
          <w:rFonts w:ascii="Calibri" w:hAnsi="Calibri" w:cs="Calibri"/>
          <w:bCs/>
          <w:sz w:val="16"/>
          <w:szCs w:val="16"/>
        </w:rPr>
        <w:t>(Imię, nazwisko</w:t>
      </w:r>
      <w:r w:rsidR="00CD5736">
        <w:rPr>
          <w:rFonts w:ascii="Calibri" w:hAnsi="Calibri" w:cs="Calibri"/>
          <w:bCs/>
          <w:sz w:val="16"/>
          <w:szCs w:val="16"/>
        </w:rPr>
        <w:t xml:space="preserve"> osoby fizycznej lub nazwa osoby prawnej</w:t>
      </w:r>
      <w:r w:rsidR="00DB50C5">
        <w:rPr>
          <w:rFonts w:ascii="Calibri" w:hAnsi="Calibri" w:cs="Calibri"/>
          <w:bCs/>
          <w:sz w:val="16"/>
          <w:szCs w:val="16"/>
        </w:rPr>
        <w:t xml:space="preserve">, </w:t>
      </w:r>
    </w:p>
    <w:p w14:paraId="183F132D" w14:textId="77777777" w:rsidR="00CD5736" w:rsidRDefault="00DB50C5" w:rsidP="00CD5736">
      <w:pPr>
        <w:spacing w:line="360" w:lineRule="auto"/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bCs/>
          <w:sz w:val="16"/>
          <w:szCs w:val="16"/>
        </w:rPr>
        <w:t>adres</w:t>
      </w:r>
      <w:r w:rsidR="00CD5736">
        <w:rPr>
          <w:rFonts w:ascii="Calibri" w:hAnsi="Calibri" w:cs="Calibri"/>
          <w:bCs/>
          <w:sz w:val="16"/>
          <w:szCs w:val="16"/>
        </w:rPr>
        <w:t xml:space="preserve"> osoby fizycznej lub siedziba osoby prawnej </w:t>
      </w:r>
      <w:r w:rsidR="00481A90">
        <w:rPr>
          <w:rFonts w:ascii="Calibri" w:hAnsi="Calibri" w:cs="Calibri"/>
          <w:bCs/>
          <w:sz w:val="16"/>
          <w:szCs w:val="16"/>
        </w:rPr>
        <w:t>nr  telefon</w:t>
      </w:r>
      <w:r>
        <w:rPr>
          <w:rFonts w:ascii="Calibri" w:hAnsi="Calibri" w:cs="Calibri"/>
          <w:bCs/>
          <w:sz w:val="16"/>
          <w:szCs w:val="16"/>
        </w:rPr>
        <w:t xml:space="preserve">)                                                                                 </w:t>
      </w:r>
      <w:r w:rsidR="00481A90">
        <w:rPr>
          <w:rFonts w:ascii="Calibri" w:hAnsi="Calibri" w:cs="Calibri"/>
          <w:bCs/>
          <w:sz w:val="16"/>
          <w:szCs w:val="16"/>
        </w:rPr>
        <w:t xml:space="preserve">            </w:t>
      </w:r>
      <w:r w:rsidR="00EE3140">
        <w:rPr>
          <w:rFonts w:ascii="Calibri" w:hAnsi="Calibri" w:cs="Calibri"/>
          <w:bCs/>
          <w:sz w:val="16"/>
          <w:szCs w:val="16"/>
        </w:rPr>
        <w:t xml:space="preserve">      </w:t>
      </w:r>
    </w:p>
    <w:p w14:paraId="56D0296C" w14:textId="77777777" w:rsidR="00CD5736" w:rsidRDefault="00CD5736" w:rsidP="00CD5736">
      <w:pPr>
        <w:spacing w:line="360" w:lineRule="auto"/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331CC0D3" w14:textId="3F2B204E" w:rsidR="00474BC5" w:rsidRPr="00CD5736" w:rsidRDefault="00CD5736" w:rsidP="00CD5736">
      <w:pPr>
        <w:rPr>
          <w:rFonts w:ascii="Calibri" w:hAnsi="Calibri" w:cs="Calibri"/>
          <w:bCs/>
          <w:sz w:val="20"/>
        </w:rPr>
      </w:pPr>
      <w:r>
        <w:rPr>
          <w:rFonts w:ascii="Calibri" w:hAnsi="Calibri" w:cs="Calibri"/>
          <w:b/>
          <w:bCs/>
          <w:szCs w:val="24"/>
        </w:rPr>
        <w:t xml:space="preserve">                                                                                                                           </w:t>
      </w:r>
      <w:r w:rsidR="00474BC5" w:rsidRPr="00474BC5">
        <w:rPr>
          <w:rFonts w:ascii="Calibri" w:hAnsi="Calibri" w:cs="Calibri"/>
          <w:b/>
          <w:bCs/>
          <w:szCs w:val="24"/>
        </w:rPr>
        <w:t>Wójt Gminy Somonino</w:t>
      </w:r>
    </w:p>
    <w:p w14:paraId="711E3B09" w14:textId="63850841" w:rsidR="00474BC5" w:rsidRPr="00474BC5" w:rsidRDefault="00474BC5" w:rsidP="00CD5736">
      <w:pPr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 xml:space="preserve">                                                                                                 </w:t>
      </w:r>
      <w:r w:rsidR="00CD5736">
        <w:rPr>
          <w:rFonts w:ascii="Calibri" w:hAnsi="Calibri" w:cs="Calibri"/>
          <w:b/>
          <w:bCs/>
          <w:szCs w:val="24"/>
        </w:rPr>
        <w:t xml:space="preserve">                          </w:t>
      </w:r>
      <w:r w:rsidRPr="00474BC5">
        <w:rPr>
          <w:rFonts w:ascii="Calibri" w:hAnsi="Calibri" w:cs="Calibri"/>
          <w:b/>
          <w:bCs/>
          <w:szCs w:val="24"/>
        </w:rPr>
        <w:t>ul. Ceynowy 21</w:t>
      </w:r>
    </w:p>
    <w:p w14:paraId="2FCBC70D" w14:textId="77777777" w:rsidR="00F54F7D" w:rsidRPr="00DB50C5" w:rsidRDefault="00474BC5" w:rsidP="00CD5736">
      <w:pPr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b/>
          <w:bCs/>
          <w:szCs w:val="24"/>
        </w:rPr>
        <w:t xml:space="preserve">                                                                                                                           </w:t>
      </w:r>
      <w:r w:rsidRPr="00474BC5">
        <w:rPr>
          <w:rFonts w:ascii="Calibri" w:hAnsi="Calibri" w:cs="Calibri"/>
          <w:b/>
          <w:bCs/>
          <w:szCs w:val="24"/>
        </w:rPr>
        <w:t>83-314 Somonino</w:t>
      </w:r>
    </w:p>
    <w:p w14:paraId="379FFE16" w14:textId="77777777" w:rsidR="00F54F7D" w:rsidRPr="00F54F7D" w:rsidRDefault="00F54F7D" w:rsidP="00CD5736">
      <w:pPr>
        <w:ind w:left="5672"/>
        <w:rPr>
          <w:rFonts w:ascii="Calibri" w:hAnsi="Calibri" w:cs="Calibri"/>
          <w:bCs/>
          <w:sz w:val="20"/>
        </w:rPr>
      </w:pPr>
    </w:p>
    <w:p w14:paraId="1D0B8022" w14:textId="5D3F5352" w:rsidR="00B23F98" w:rsidRDefault="003A0DDC" w:rsidP="00B23F98">
      <w:pPr>
        <w:jc w:val="center"/>
        <w:rPr>
          <w:rFonts w:eastAsia="Times New Roman"/>
          <w:b/>
          <w:sz w:val="28"/>
          <w:szCs w:val="28"/>
        </w:rPr>
      </w:pPr>
      <w:r w:rsidRPr="00247CB0">
        <w:rPr>
          <w:rFonts w:eastAsia="Times New Roman"/>
          <w:b/>
          <w:sz w:val="28"/>
          <w:szCs w:val="28"/>
        </w:rPr>
        <w:t>Oświadczenie</w:t>
      </w:r>
    </w:p>
    <w:p w14:paraId="490BAC79" w14:textId="2329F599" w:rsidR="00474BC5" w:rsidRPr="00474BC5" w:rsidRDefault="00474BC5" w:rsidP="00474BC5">
      <w:pPr>
        <w:spacing w:line="36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o wartości sprzedaży napojów alkoholowych </w:t>
      </w:r>
      <w:r w:rsidR="00893B24">
        <w:rPr>
          <w:rFonts w:eastAsia="Times New Roman"/>
          <w:b/>
          <w:szCs w:val="24"/>
        </w:rPr>
        <w:t>w 202</w:t>
      </w:r>
      <w:r w:rsidR="000957FB">
        <w:rPr>
          <w:rFonts w:eastAsia="Times New Roman"/>
          <w:b/>
          <w:szCs w:val="24"/>
        </w:rPr>
        <w:t>4</w:t>
      </w:r>
      <w:r w:rsidR="00791FAA">
        <w:rPr>
          <w:rFonts w:eastAsia="Times New Roman"/>
          <w:b/>
          <w:szCs w:val="24"/>
        </w:rPr>
        <w:t xml:space="preserve"> roku</w:t>
      </w:r>
      <w:r>
        <w:rPr>
          <w:rFonts w:eastAsia="Times New Roman"/>
          <w:szCs w:val="24"/>
        </w:rPr>
        <w:t xml:space="preserve"> w punkcie sprzedaży napojów alkoholowych położonym w ……………………………………………………………………</w:t>
      </w:r>
      <w:r w:rsidR="00CD5736">
        <w:rPr>
          <w:rFonts w:eastAsia="Times New Roman"/>
          <w:szCs w:val="24"/>
        </w:rPr>
        <w:t>…………………………….</w:t>
      </w:r>
    </w:p>
    <w:p w14:paraId="5FE471CD" w14:textId="652FA8BF" w:rsidR="003A0DDC" w:rsidRPr="00EE3140" w:rsidRDefault="003A0DDC" w:rsidP="003A0DDC">
      <w:pPr>
        <w:jc w:val="both"/>
        <w:rPr>
          <w:b/>
          <w:sz w:val="22"/>
          <w:szCs w:val="22"/>
        </w:rPr>
      </w:pPr>
      <w:r w:rsidRPr="00DB50C5">
        <w:rPr>
          <w:rFonts w:eastAsia="Times New Roman"/>
          <w:b/>
          <w:sz w:val="22"/>
          <w:szCs w:val="22"/>
        </w:rPr>
        <w:t xml:space="preserve">   </w:t>
      </w:r>
      <w:r w:rsidR="00474BC5" w:rsidRPr="00DB50C5">
        <w:rPr>
          <w:rFonts w:eastAsia="Times New Roman"/>
          <w:b/>
          <w:sz w:val="22"/>
          <w:szCs w:val="22"/>
        </w:rPr>
        <w:t>Uprzedzony o odpowiedzialności wy</w:t>
      </w:r>
      <w:r w:rsidR="00EE3140">
        <w:rPr>
          <w:rFonts w:eastAsia="Times New Roman"/>
          <w:b/>
          <w:sz w:val="22"/>
          <w:szCs w:val="22"/>
        </w:rPr>
        <w:t xml:space="preserve">nikającej z art. 18 ust. 10 pkt 5 </w:t>
      </w:r>
      <w:r w:rsidR="00474BC5" w:rsidRPr="00DB50C5">
        <w:rPr>
          <w:rFonts w:eastAsia="Times New Roman"/>
          <w:b/>
          <w:sz w:val="22"/>
          <w:szCs w:val="22"/>
        </w:rPr>
        <w:t xml:space="preserve"> i ust</w:t>
      </w:r>
      <w:r w:rsidR="00EE3140">
        <w:rPr>
          <w:rFonts w:eastAsia="Times New Roman"/>
          <w:b/>
          <w:sz w:val="22"/>
          <w:szCs w:val="22"/>
        </w:rPr>
        <w:t>.</w:t>
      </w:r>
      <w:r w:rsidR="00474BC5" w:rsidRPr="00DB50C5">
        <w:rPr>
          <w:rFonts w:eastAsia="Times New Roman"/>
          <w:b/>
          <w:sz w:val="22"/>
          <w:szCs w:val="22"/>
        </w:rPr>
        <w:t xml:space="preserve"> 11 ustawy o wychowaniu w trzeźwości i przeciwdziałaniu alkoholizmowi</w:t>
      </w:r>
      <w:r w:rsidR="00EE3140">
        <w:rPr>
          <w:rFonts w:eastAsia="Times New Roman"/>
          <w:b/>
          <w:sz w:val="22"/>
          <w:szCs w:val="22"/>
        </w:rPr>
        <w:t>, który mówi, że za przedstawienie fałszywych danych w niniejszym  oświadczeniu zezwolenie cofa się a przedsiębiorca, którem cofnięto zezwolenie może wystąpić z wnioskiem o ponowne nie wcześniej n</w:t>
      </w:r>
      <w:r w:rsidR="006D1D7D">
        <w:rPr>
          <w:rFonts w:eastAsia="Times New Roman"/>
          <w:b/>
          <w:sz w:val="22"/>
          <w:szCs w:val="22"/>
        </w:rPr>
        <w:t xml:space="preserve">iż po upływie 3 lat od dnia </w:t>
      </w:r>
      <w:r w:rsidR="00EE3140">
        <w:rPr>
          <w:rFonts w:eastAsia="Times New Roman"/>
          <w:b/>
          <w:sz w:val="22"/>
          <w:szCs w:val="22"/>
        </w:rPr>
        <w:t xml:space="preserve">wydania decyzji o cofnięciu. </w:t>
      </w:r>
      <w:r w:rsidR="00DB50C5" w:rsidRPr="00DB50C5">
        <w:rPr>
          <w:rFonts w:eastAsia="Times New Roman"/>
          <w:sz w:val="22"/>
          <w:szCs w:val="22"/>
        </w:rPr>
        <w:t>Na podstawie art. 11</w:t>
      </w:r>
      <w:r w:rsidR="00DB50C5" w:rsidRPr="00DB50C5">
        <w:rPr>
          <w:rFonts w:eastAsia="Times New Roman"/>
          <w:sz w:val="22"/>
          <w:szCs w:val="22"/>
          <w:vertAlign w:val="superscript"/>
        </w:rPr>
        <w:t xml:space="preserve">1 </w:t>
      </w:r>
      <w:r w:rsidR="00DB50C5" w:rsidRPr="00DB50C5">
        <w:rPr>
          <w:rFonts w:eastAsia="Times New Roman"/>
          <w:sz w:val="22"/>
          <w:szCs w:val="22"/>
        </w:rPr>
        <w:t xml:space="preserve"> ust. 4 ustawy z dnia 26 października 1982 r. o wychowaniu w trzeźwości i przeciwdziałani</w:t>
      </w:r>
      <w:r w:rsidR="00447EAF">
        <w:rPr>
          <w:rFonts w:eastAsia="Times New Roman"/>
          <w:sz w:val="22"/>
          <w:szCs w:val="22"/>
        </w:rPr>
        <w:t>u alkoholizmowi (DZ.U.2023.2151</w:t>
      </w:r>
      <w:r w:rsidR="00CD5736">
        <w:rPr>
          <w:rFonts w:eastAsia="Times New Roman"/>
          <w:sz w:val="22"/>
          <w:szCs w:val="22"/>
        </w:rPr>
        <w:t xml:space="preserve"> z późn.zm.</w:t>
      </w:r>
      <w:r w:rsidR="00481A90">
        <w:rPr>
          <w:rFonts w:eastAsia="Times New Roman"/>
          <w:sz w:val="22"/>
          <w:szCs w:val="22"/>
        </w:rPr>
        <w:t xml:space="preserve">) </w:t>
      </w:r>
      <w:r w:rsidR="00DB50C5" w:rsidRPr="00DB50C5">
        <w:rPr>
          <w:rFonts w:eastAsia="Times New Roman"/>
          <w:sz w:val="22"/>
          <w:szCs w:val="22"/>
        </w:rPr>
        <w:t>oświadczam, że wartość sprzedaży brutto</w:t>
      </w:r>
      <w:r w:rsidR="007D775F">
        <w:rPr>
          <w:rFonts w:eastAsia="Times New Roman"/>
          <w:sz w:val="22"/>
          <w:szCs w:val="22"/>
        </w:rPr>
        <w:t>*</w:t>
      </w:r>
      <w:r w:rsidR="00DB50C5" w:rsidRPr="00DB50C5">
        <w:rPr>
          <w:rFonts w:eastAsia="Times New Roman"/>
          <w:sz w:val="22"/>
          <w:szCs w:val="22"/>
        </w:rPr>
        <w:t xml:space="preserve"> napojów alkoholowych </w:t>
      </w:r>
      <w:r w:rsidR="00893B24">
        <w:rPr>
          <w:rFonts w:eastAsia="Times New Roman"/>
          <w:b/>
          <w:sz w:val="22"/>
          <w:szCs w:val="22"/>
        </w:rPr>
        <w:t>od 1 stycznia 202</w:t>
      </w:r>
      <w:r w:rsidR="00CD5736">
        <w:rPr>
          <w:rFonts w:eastAsia="Times New Roman"/>
          <w:b/>
          <w:sz w:val="22"/>
          <w:szCs w:val="22"/>
        </w:rPr>
        <w:t>4</w:t>
      </w:r>
      <w:r w:rsidR="00893B24">
        <w:rPr>
          <w:rFonts w:eastAsia="Times New Roman"/>
          <w:b/>
          <w:sz w:val="22"/>
          <w:szCs w:val="22"/>
        </w:rPr>
        <w:t xml:space="preserve"> roku do 31 grudnia 202</w:t>
      </w:r>
      <w:r w:rsidR="00CD5736">
        <w:rPr>
          <w:rFonts w:eastAsia="Times New Roman"/>
          <w:b/>
          <w:sz w:val="22"/>
          <w:szCs w:val="22"/>
        </w:rPr>
        <w:t>4</w:t>
      </w:r>
      <w:r w:rsidR="00DB50C5" w:rsidRPr="00DB50C5">
        <w:rPr>
          <w:rFonts w:eastAsia="Times New Roman"/>
          <w:b/>
          <w:sz w:val="22"/>
          <w:szCs w:val="22"/>
        </w:rPr>
        <w:t xml:space="preserve"> roku wynosiła:</w:t>
      </w:r>
      <w:r w:rsidRPr="00DB50C5">
        <w:rPr>
          <w:rFonts w:eastAsia="Times New Roman"/>
          <w:b/>
          <w:sz w:val="22"/>
          <w:szCs w:val="22"/>
        </w:rPr>
        <w:t xml:space="preserve">                        </w:t>
      </w:r>
      <w:r w:rsidRPr="00DB50C5">
        <w:rPr>
          <w:b/>
          <w:sz w:val="22"/>
          <w:szCs w:val="22"/>
        </w:rPr>
        <w:t xml:space="preserve">      </w:t>
      </w: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511"/>
        <w:gridCol w:w="2551"/>
        <w:gridCol w:w="2464"/>
        <w:gridCol w:w="2407"/>
        <w:gridCol w:w="2552"/>
      </w:tblGrid>
      <w:tr w:rsidR="007B64E0" w14:paraId="00FB4EB0" w14:textId="77777777" w:rsidTr="007D775F">
        <w:tc>
          <w:tcPr>
            <w:tcW w:w="511" w:type="dxa"/>
          </w:tcPr>
          <w:p w14:paraId="59EEA920" w14:textId="77777777" w:rsidR="007B64E0" w:rsidRPr="007B64E0" w:rsidRDefault="007B64E0" w:rsidP="007B64E0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7B64E0">
              <w:rPr>
                <w:rFonts w:asciiTheme="minorHAnsi" w:hAnsiTheme="minorHAnsi" w:cstheme="minorHAnsi"/>
                <w:b/>
                <w:szCs w:val="24"/>
              </w:rPr>
              <w:t>Lp.</w:t>
            </w:r>
          </w:p>
        </w:tc>
        <w:tc>
          <w:tcPr>
            <w:tcW w:w="2551" w:type="dxa"/>
          </w:tcPr>
          <w:p w14:paraId="33DB20CB" w14:textId="77777777" w:rsidR="007B64E0" w:rsidRPr="007B64E0" w:rsidRDefault="007B64E0" w:rsidP="007B64E0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7B64E0">
              <w:rPr>
                <w:rFonts w:asciiTheme="minorHAnsi" w:hAnsiTheme="minorHAnsi" w:cstheme="minorHAnsi"/>
                <w:b/>
                <w:szCs w:val="24"/>
              </w:rPr>
              <w:t>Rodzaju napojów alkoholowych</w:t>
            </w:r>
          </w:p>
        </w:tc>
        <w:tc>
          <w:tcPr>
            <w:tcW w:w="2464" w:type="dxa"/>
          </w:tcPr>
          <w:p w14:paraId="7885E25C" w14:textId="77777777" w:rsidR="007B64E0" w:rsidRPr="007B64E0" w:rsidRDefault="007B64E0" w:rsidP="007B64E0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7B64E0">
              <w:rPr>
                <w:rFonts w:asciiTheme="minorHAnsi" w:hAnsiTheme="minorHAnsi" w:cstheme="minorHAnsi"/>
                <w:b/>
                <w:szCs w:val="24"/>
              </w:rPr>
              <w:t>Nr zezwolenia i okres jego ważności</w:t>
            </w:r>
          </w:p>
        </w:tc>
        <w:tc>
          <w:tcPr>
            <w:tcW w:w="2407" w:type="dxa"/>
          </w:tcPr>
          <w:p w14:paraId="4349E2BA" w14:textId="77777777" w:rsidR="007B64E0" w:rsidRPr="007B64E0" w:rsidRDefault="007B64E0" w:rsidP="007B64E0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7B64E0">
              <w:rPr>
                <w:rFonts w:asciiTheme="minorHAnsi" w:hAnsiTheme="minorHAnsi" w:cstheme="minorHAnsi"/>
                <w:b/>
                <w:szCs w:val="24"/>
              </w:rPr>
              <w:t>Wartoś</w:t>
            </w:r>
            <w:r w:rsidR="0060710B">
              <w:rPr>
                <w:rFonts w:asciiTheme="minorHAnsi" w:hAnsiTheme="minorHAnsi" w:cstheme="minorHAnsi"/>
                <w:b/>
                <w:szCs w:val="24"/>
              </w:rPr>
              <w:t>ć sprzedaży brutto</w:t>
            </w:r>
          </w:p>
        </w:tc>
        <w:tc>
          <w:tcPr>
            <w:tcW w:w="2552" w:type="dxa"/>
          </w:tcPr>
          <w:p w14:paraId="048BC46D" w14:textId="77777777" w:rsidR="007B64E0" w:rsidRPr="007B64E0" w:rsidRDefault="007B64E0" w:rsidP="007B64E0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7B64E0">
              <w:rPr>
                <w:rFonts w:asciiTheme="minorHAnsi" w:hAnsiTheme="minorHAnsi" w:cstheme="minorHAnsi"/>
                <w:b/>
                <w:szCs w:val="24"/>
              </w:rPr>
              <w:t>Opłata za korzystanie z zezwolenia</w:t>
            </w:r>
          </w:p>
        </w:tc>
      </w:tr>
      <w:tr w:rsidR="007B64E0" w14:paraId="3982C26C" w14:textId="77777777" w:rsidTr="007D775F">
        <w:tc>
          <w:tcPr>
            <w:tcW w:w="511" w:type="dxa"/>
          </w:tcPr>
          <w:p w14:paraId="4406552F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7B64E0">
              <w:rPr>
                <w:rFonts w:asciiTheme="minorHAnsi" w:hAnsiTheme="minorHAnsi" w:cstheme="minorHAnsi"/>
                <w:szCs w:val="24"/>
              </w:rPr>
              <w:t>A</w:t>
            </w:r>
          </w:p>
        </w:tc>
        <w:tc>
          <w:tcPr>
            <w:tcW w:w="2551" w:type="dxa"/>
          </w:tcPr>
          <w:p w14:paraId="41FEBC19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7B64E0">
              <w:rPr>
                <w:rFonts w:asciiTheme="minorHAnsi" w:hAnsiTheme="minorHAnsi" w:cstheme="minorHAnsi"/>
                <w:szCs w:val="24"/>
              </w:rPr>
              <w:t xml:space="preserve">napoje do 4,5% zawartości alkoholu oraz na piwo                                   </w:t>
            </w:r>
          </w:p>
        </w:tc>
        <w:tc>
          <w:tcPr>
            <w:tcW w:w="2464" w:type="dxa"/>
          </w:tcPr>
          <w:p w14:paraId="6482F015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07" w:type="dxa"/>
          </w:tcPr>
          <w:p w14:paraId="0E415024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52" w:type="dxa"/>
          </w:tcPr>
          <w:p w14:paraId="7AAC27E0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7B64E0" w14:paraId="346C81BB" w14:textId="77777777" w:rsidTr="007D775F">
        <w:trPr>
          <w:trHeight w:val="614"/>
        </w:trPr>
        <w:tc>
          <w:tcPr>
            <w:tcW w:w="511" w:type="dxa"/>
          </w:tcPr>
          <w:p w14:paraId="6869816C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7B64E0">
              <w:rPr>
                <w:rFonts w:asciiTheme="minorHAnsi" w:hAnsiTheme="minorHAnsi" w:cstheme="minorHAnsi"/>
                <w:szCs w:val="24"/>
              </w:rPr>
              <w:t>B</w:t>
            </w:r>
          </w:p>
        </w:tc>
        <w:tc>
          <w:tcPr>
            <w:tcW w:w="2551" w:type="dxa"/>
          </w:tcPr>
          <w:p w14:paraId="3297046C" w14:textId="77777777" w:rsidR="007B64E0" w:rsidRPr="007B64E0" w:rsidRDefault="007B64E0" w:rsidP="007B64E0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7B64E0">
              <w:rPr>
                <w:rFonts w:asciiTheme="minorHAnsi" w:hAnsiTheme="minorHAnsi" w:cstheme="minorHAnsi"/>
                <w:szCs w:val="24"/>
              </w:rPr>
              <w:t xml:space="preserve">napoje powyżej 4,5% do 18% zawartości alkoholu z wyjątkiem piwa     </w:t>
            </w:r>
          </w:p>
        </w:tc>
        <w:tc>
          <w:tcPr>
            <w:tcW w:w="2464" w:type="dxa"/>
          </w:tcPr>
          <w:p w14:paraId="66916432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07" w:type="dxa"/>
          </w:tcPr>
          <w:p w14:paraId="72BDBE82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52" w:type="dxa"/>
          </w:tcPr>
          <w:p w14:paraId="74427417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7B64E0" w14:paraId="4FE07F8A" w14:textId="77777777" w:rsidTr="007D775F">
        <w:tc>
          <w:tcPr>
            <w:tcW w:w="511" w:type="dxa"/>
          </w:tcPr>
          <w:p w14:paraId="41B9A1A6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7B64E0">
              <w:rPr>
                <w:rFonts w:asciiTheme="minorHAnsi" w:hAnsiTheme="minorHAnsi" w:cstheme="minorHAnsi"/>
                <w:szCs w:val="24"/>
              </w:rPr>
              <w:t>C</w:t>
            </w:r>
          </w:p>
        </w:tc>
        <w:tc>
          <w:tcPr>
            <w:tcW w:w="2551" w:type="dxa"/>
          </w:tcPr>
          <w:p w14:paraId="097B386C" w14:textId="77777777" w:rsid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7B64E0">
              <w:rPr>
                <w:rFonts w:asciiTheme="minorHAnsi" w:hAnsiTheme="minorHAnsi" w:cstheme="minorHAnsi"/>
                <w:szCs w:val="24"/>
              </w:rPr>
              <w:t>napoje powyżej 18% zawartości alkoholu</w:t>
            </w:r>
          </w:p>
          <w:p w14:paraId="573035EA" w14:textId="77777777" w:rsidR="000C080C" w:rsidRPr="007B64E0" w:rsidRDefault="000C080C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64" w:type="dxa"/>
          </w:tcPr>
          <w:p w14:paraId="6F913210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07" w:type="dxa"/>
          </w:tcPr>
          <w:p w14:paraId="303A8AC5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52" w:type="dxa"/>
          </w:tcPr>
          <w:p w14:paraId="50EA8441" w14:textId="77777777" w:rsidR="007B64E0" w:rsidRPr="007B64E0" w:rsidRDefault="007B64E0" w:rsidP="003A0DDC">
            <w:pPr>
              <w:jc w:val="both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7289A75F" w14:textId="77777777" w:rsidR="007B64E0" w:rsidRPr="00F54F7D" w:rsidRDefault="007B64E0" w:rsidP="003A0DDC">
      <w:pPr>
        <w:jc w:val="both"/>
        <w:rPr>
          <w:rFonts w:asciiTheme="minorHAnsi" w:hAnsiTheme="minorHAnsi" w:cstheme="minorHAnsi"/>
          <w:sz w:val="20"/>
        </w:rPr>
      </w:pPr>
    </w:p>
    <w:p w14:paraId="25E6EA57" w14:textId="77777777" w:rsidR="003A0DDC" w:rsidRPr="00F54F7D" w:rsidRDefault="007D775F" w:rsidP="003A0DDC">
      <w:pPr>
        <w:ind w:left="4536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                         </w:t>
      </w:r>
      <w:r w:rsidR="003A0DDC" w:rsidRPr="00F54F7D">
        <w:rPr>
          <w:rFonts w:asciiTheme="minorHAnsi" w:hAnsiTheme="minorHAnsi" w:cstheme="minorHAnsi"/>
          <w:sz w:val="20"/>
        </w:rPr>
        <w:t>………………………………..………………………………………………</w:t>
      </w:r>
    </w:p>
    <w:p w14:paraId="1961D07A" w14:textId="019A8D18" w:rsidR="000C080C" w:rsidRPr="00CD5736" w:rsidRDefault="00247CB0" w:rsidP="00CD5736">
      <w:pPr>
        <w:ind w:left="4536"/>
        <w:jc w:val="center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Czytelny podpis (y)*</w:t>
      </w:r>
    </w:p>
    <w:p w14:paraId="5887850D" w14:textId="77777777" w:rsidR="000C080C" w:rsidRPr="00DB50C5" w:rsidRDefault="000C080C" w:rsidP="000C080C">
      <w:pPr>
        <w:rPr>
          <w:sz w:val="20"/>
        </w:rPr>
      </w:pPr>
      <w:r>
        <w:rPr>
          <w:sz w:val="20"/>
        </w:rPr>
        <w:t>*</w:t>
      </w:r>
      <w:r w:rsidRPr="00DB50C5">
        <w:rPr>
          <w:sz w:val="20"/>
        </w:rPr>
        <w:t>W przypadku prowadzenia działalności w formie spółki cywilnej podpisy wszystkich wspólników</w:t>
      </w:r>
    </w:p>
    <w:p w14:paraId="62082E6B" w14:textId="77777777" w:rsidR="000C080C" w:rsidRPr="00DB50C5" w:rsidRDefault="000C080C" w:rsidP="00B32FD5">
      <w:pPr>
        <w:jc w:val="both"/>
        <w:rPr>
          <w:sz w:val="20"/>
        </w:rPr>
      </w:pPr>
      <w:r w:rsidRPr="00DB50C5">
        <w:rPr>
          <w:sz w:val="20"/>
        </w:rPr>
        <w:t>* Wartość sprzedaży – kwota należna sprzedawcy za sprzedane napoje alkoholowe  z uwzględnieniem podatku od towarów i usług oraz podatku akcyzowego (art. 2</w:t>
      </w:r>
      <w:r w:rsidR="0060710B">
        <w:rPr>
          <w:sz w:val="20"/>
          <w:vertAlign w:val="superscript"/>
        </w:rPr>
        <w:t>1</w:t>
      </w:r>
      <w:r w:rsidRPr="00DB50C5">
        <w:rPr>
          <w:sz w:val="20"/>
        </w:rPr>
        <w:t xml:space="preserve"> pkt. 8 ustawy </w:t>
      </w:r>
      <w:r w:rsidRPr="00DB50C5">
        <w:rPr>
          <w:rFonts w:eastAsia="Times New Roman"/>
          <w:sz w:val="20"/>
        </w:rPr>
        <w:t>z dnia 26 października 1982 r. o wychowaniu w trzeźwości i przeciwdziałaniu alkoholizmowi</w:t>
      </w:r>
      <w:r w:rsidR="00481A90">
        <w:rPr>
          <w:rFonts w:eastAsia="Times New Roman"/>
          <w:sz w:val="20"/>
        </w:rPr>
        <w:t>)</w:t>
      </w:r>
    </w:p>
    <w:p w14:paraId="6EE9B1E2" w14:textId="77777777" w:rsidR="000C080C" w:rsidRDefault="000C080C" w:rsidP="000C080C">
      <w:pPr>
        <w:rPr>
          <w:rFonts w:asciiTheme="minorHAnsi" w:hAnsiTheme="minorHAnsi" w:cstheme="minorHAnsi"/>
          <w:b/>
          <w:sz w:val="20"/>
          <w:szCs w:val="18"/>
          <w:u w:val="single"/>
        </w:rPr>
      </w:pPr>
    </w:p>
    <w:p w14:paraId="165A2457" w14:textId="77777777" w:rsidR="00247CB0" w:rsidRPr="00CA271A" w:rsidRDefault="00247CB0" w:rsidP="00247CB0">
      <w:pPr>
        <w:rPr>
          <w:rFonts w:asciiTheme="minorHAnsi" w:hAnsiTheme="minorHAnsi" w:cstheme="minorHAnsi"/>
          <w:b/>
          <w:sz w:val="20"/>
          <w:szCs w:val="18"/>
          <w:u w:val="single"/>
        </w:rPr>
      </w:pPr>
    </w:p>
    <w:p w14:paraId="1B30CD30" w14:textId="77777777" w:rsidR="002C738F" w:rsidRPr="00E769F1" w:rsidRDefault="002C738F" w:rsidP="002C738F">
      <w:pPr>
        <w:pStyle w:val="Akapitzlist"/>
        <w:jc w:val="both"/>
        <w:rPr>
          <w:b/>
          <w:bCs/>
          <w:sz w:val="20"/>
        </w:rPr>
      </w:pPr>
      <w:r w:rsidRPr="00E769F1">
        <w:rPr>
          <w:b/>
          <w:bCs/>
          <w:sz w:val="20"/>
        </w:rPr>
        <w:t>POUCZENIE:</w:t>
      </w:r>
    </w:p>
    <w:p w14:paraId="3A3C6B07" w14:textId="77777777" w:rsidR="002C738F" w:rsidRDefault="002C738F" w:rsidP="002C738F">
      <w:pPr>
        <w:jc w:val="both"/>
        <w:rPr>
          <w:sz w:val="20"/>
        </w:rPr>
      </w:pPr>
    </w:p>
    <w:p w14:paraId="3AE2B50C" w14:textId="77777777" w:rsidR="00450994" w:rsidRDefault="00450994" w:rsidP="00450994">
      <w:pPr>
        <w:ind w:firstLine="708"/>
        <w:jc w:val="both"/>
        <w:rPr>
          <w:sz w:val="20"/>
        </w:rPr>
      </w:pPr>
      <w:r>
        <w:rPr>
          <w:sz w:val="20"/>
        </w:rPr>
        <w:t>Oświadczenie należy złożyć</w:t>
      </w:r>
      <w:r w:rsidR="00B32FD5">
        <w:rPr>
          <w:sz w:val="20"/>
        </w:rPr>
        <w:t xml:space="preserve"> w Urzędzie Gminy w Somoninie</w:t>
      </w:r>
      <w:r>
        <w:rPr>
          <w:sz w:val="20"/>
        </w:rPr>
        <w:t xml:space="preserve"> </w:t>
      </w:r>
      <w:r>
        <w:rPr>
          <w:b/>
          <w:sz w:val="20"/>
        </w:rPr>
        <w:t>do 31 stycznia</w:t>
      </w:r>
      <w:r>
        <w:rPr>
          <w:sz w:val="20"/>
        </w:rPr>
        <w:t xml:space="preserve"> roku</w:t>
      </w:r>
      <w:r w:rsidR="00B32FD5">
        <w:rPr>
          <w:sz w:val="20"/>
        </w:rPr>
        <w:t xml:space="preserve"> następnego wraz  </w:t>
      </w:r>
      <w:r>
        <w:rPr>
          <w:sz w:val="20"/>
        </w:rPr>
        <w:t xml:space="preserve">z dowodem wniesienia opłaty. </w:t>
      </w:r>
    </w:p>
    <w:p w14:paraId="26486E78" w14:textId="77777777" w:rsidR="00450994" w:rsidRDefault="00450994" w:rsidP="00450994">
      <w:pPr>
        <w:ind w:firstLine="708"/>
        <w:jc w:val="both"/>
        <w:rPr>
          <w:sz w:val="20"/>
        </w:rPr>
      </w:pPr>
      <w:r>
        <w:rPr>
          <w:b/>
          <w:sz w:val="20"/>
        </w:rPr>
        <w:t>Wartość sprzedaży</w:t>
      </w:r>
      <w:r>
        <w:rPr>
          <w:sz w:val="20"/>
        </w:rPr>
        <w:t xml:space="preserve"> – kwota należna sprzedawcy za sprzedane napoje alkoholowe, z uwzględnieniem podatku od towarów i usług oraz podatku akcyzowego.</w:t>
      </w:r>
    </w:p>
    <w:p w14:paraId="43C2B4A8" w14:textId="77777777" w:rsidR="00450994" w:rsidRDefault="00450994" w:rsidP="00450994">
      <w:pPr>
        <w:ind w:firstLine="708"/>
        <w:jc w:val="both"/>
        <w:rPr>
          <w:sz w:val="20"/>
        </w:rPr>
      </w:pPr>
      <w:r>
        <w:rPr>
          <w:sz w:val="20"/>
        </w:rPr>
        <w:t>Wartość sprzedaży oblicza się odrębnie dla poszczególnych rodzajów napojów alkoholowych.</w:t>
      </w:r>
    </w:p>
    <w:p w14:paraId="1F995A50" w14:textId="77777777" w:rsidR="00450994" w:rsidRDefault="00450994" w:rsidP="00450994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t>Opłaty za cały rok korzystania z zezwolenia:</w:t>
      </w:r>
    </w:p>
    <w:p w14:paraId="592A7B43" w14:textId="77777777" w:rsidR="00450994" w:rsidRDefault="00450994" w:rsidP="00450994">
      <w:pPr>
        <w:widowControl/>
        <w:numPr>
          <w:ilvl w:val="0"/>
          <w:numId w:val="22"/>
        </w:numPr>
        <w:suppressAutoHyphens w:val="0"/>
        <w:jc w:val="both"/>
        <w:rPr>
          <w:sz w:val="20"/>
        </w:rPr>
      </w:pPr>
      <w:r>
        <w:rPr>
          <w:sz w:val="20"/>
        </w:rPr>
        <w:t xml:space="preserve">napoje alkoholowe o zawartości alkoholu do 4,5 % oraz piwo  </w:t>
      </w:r>
    </w:p>
    <w:p w14:paraId="4DC7AF20" w14:textId="77777777" w:rsidR="00450994" w:rsidRDefault="00450994" w:rsidP="00450994">
      <w:pPr>
        <w:widowControl/>
        <w:numPr>
          <w:ilvl w:val="0"/>
          <w:numId w:val="23"/>
        </w:numPr>
        <w:suppressAutoHyphens w:val="0"/>
        <w:jc w:val="both"/>
        <w:rPr>
          <w:sz w:val="20"/>
        </w:rPr>
      </w:pPr>
      <w:r>
        <w:rPr>
          <w:sz w:val="20"/>
        </w:rPr>
        <w:t>jeśli wartość sprzedaży w roku poprzednim nie przekroczyła 37 500 zł – opłata wynosi 525 zł</w:t>
      </w:r>
    </w:p>
    <w:p w14:paraId="00964D26" w14:textId="77777777" w:rsidR="00450994" w:rsidRDefault="00450994" w:rsidP="00450994">
      <w:pPr>
        <w:widowControl/>
        <w:numPr>
          <w:ilvl w:val="0"/>
          <w:numId w:val="23"/>
        </w:numPr>
        <w:suppressAutoHyphens w:val="0"/>
        <w:jc w:val="both"/>
        <w:rPr>
          <w:sz w:val="20"/>
        </w:rPr>
      </w:pPr>
      <w:r>
        <w:rPr>
          <w:sz w:val="20"/>
        </w:rPr>
        <w:t xml:space="preserve">jeśli wartość sprzedaży w roku poprzednim przekracza 37 500 zł – opłata wynosi 1,4 % ogólnej wartości sprzedaży  </w:t>
      </w:r>
    </w:p>
    <w:p w14:paraId="211A5B36" w14:textId="77777777" w:rsidR="00450994" w:rsidRDefault="00450994" w:rsidP="00450994">
      <w:pPr>
        <w:jc w:val="both"/>
        <w:rPr>
          <w:sz w:val="20"/>
        </w:rPr>
      </w:pPr>
      <w:r>
        <w:rPr>
          <w:sz w:val="20"/>
        </w:rPr>
        <w:t>2. napoje alkoholowe o zawartości alkoholu powyżej 4,5 % do 18 % (z wyjątkiem piwa)</w:t>
      </w:r>
    </w:p>
    <w:p w14:paraId="0B29E723" w14:textId="77777777" w:rsidR="00450994" w:rsidRDefault="00450994" w:rsidP="00450994">
      <w:pPr>
        <w:widowControl/>
        <w:numPr>
          <w:ilvl w:val="0"/>
          <w:numId w:val="23"/>
        </w:numPr>
        <w:suppressAutoHyphens w:val="0"/>
        <w:jc w:val="both"/>
        <w:rPr>
          <w:sz w:val="20"/>
        </w:rPr>
      </w:pPr>
      <w:r>
        <w:rPr>
          <w:sz w:val="20"/>
        </w:rPr>
        <w:t>jeśli wartość sprzedaży w roku poprzednim nie przekroczyła 37 500 zł – opłata wynosi 525 zł</w:t>
      </w:r>
    </w:p>
    <w:p w14:paraId="6194D163" w14:textId="77777777" w:rsidR="00450994" w:rsidRDefault="00450994" w:rsidP="00450994">
      <w:pPr>
        <w:widowControl/>
        <w:numPr>
          <w:ilvl w:val="0"/>
          <w:numId w:val="23"/>
        </w:numPr>
        <w:suppressAutoHyphens w:val="0"/>
        <w:jc w:val="both"/>
        <w:rPr>
          <w:sz w:val="20"/>
        </w:rPr>
      </w:pPr>
      <w:r>
        <w:rPr>
          <w:sz w:val="20"/>
        </w:rPr>
        <w:t xml:space="preserve">jeśli wartość sprzedaży w roku poprzednim przekracza 37 500 zł – opłata wynosi 1,4 % ogólnej wartości sprzedaży  </w:t>
      </w:r>
    </w:p>
    <w:p w14:paraId="2531B6D8" w14:textId="77777777" w:rsidR="00450994" w:rsidRDefault="00450994" w:rsidP="00450994">
      <w:pPr>
        <w:widowControl/>
        <w:numPr>
          <w:ilvl w:val="1"/>
          <w:numId w:val="23"/>
        </w:numPr>
        <w:suppressAutoHyphens w:val="0"/>
        <w:jc w:val="both"/>
        <w:rPr>
          <w:sz w:val="20"/>
        </w:rPr>
      </w:pPr>
      <w:r>
        <w:rPr>
          <w:sz w:val="20"/>
        </w:rPr>
        <w:t xml:space="preserve">napoje alkoholowe o zawartości alkoholu powyżej 18 %    </w:t>
      </w:r>
    </w:p>
    <w:p w14:paraId="7F403F9A" w14:textId="77777777" w:rsidR="00450994" w:rsidRDefault="00450994" w:rsidP="00450994">
      <w:pPr>
        <w:widowControl/>
        <w:numPr>
          <w:ilvl w:val="0"/>
          <w:numId w:val="23"/>
        </w:numPr>
        <w:suppressAutoHyphens w:val="0"/>
        <w:jc w:val="both"/>
        <w:rPr>
          <w:sz w:val="20"/>
        </w:rPr>
      </w:pPr>
      <w:r>
        <w:rPr>
          <w:sz w:val="20"/>
        </w:rPr>
        <w:t>jeśli wartość sprzedaży w roku poprzednim nie przekroczyła 77 000 zł – opłata wynosi 2 100 zł</w:t>
      </w:r>
    </w:p>
    <w:p w14:paraId="5ED4ED8E" w14:textId="77777777" w:rsidR="00450994" w:rsidRDefault="00450994" w:rsidP="00450994">
      <w:pPr>
        <w:widowControl/>
        <w:numPr>
          <w:ilvl w:val="0"/>
          <w:numId w:val="23"/>
        </w:numPr>
        <w:suppressAutoHyphens w:val="0"/>
        <w:jc w:val="both"/>
        <w:rPr>
          <w:sz w:val="20"/>
        </w:rPr>
      </w:pPr>
      <w:r>
        <w:rPr>
          <w:sz w:val="20"/>
        </w:rPr>
        <w:t xml:space="preserve">jeśli wartość sprzedaży w roku poprzednim przekracza 77 000 zł – opłata wynosi 2,7 % ogólnej wartości sprzedaży  </w:t>
      </w:r>
    </w:p>
    <w:p w14:paraId="29AA4F1B" w14:textId="77777777" w:rsidR="00450994" w:rsidRDefault="00450994" w:rsidP="00450994">
      <w:pPr>
        <w:ind w:firstLine="340"/>
        <w:jc w:val="both"/>
        <w:rPr>
          <w:sz w:val="20"/>
        </w:rPr>
      </w:pPr>
      <w:r>
        <w:rPr>
          <w:sz w:val="20"/>
        </w:rPr>
        <w:t xml:space="preserve">Przedsiębiorcy, których zezwolenia utrzymują ważność przez cały rok – mogą wnosić opłatę w trzech równych ratach: do 31 stycznia, do 31 maja i do 30 września lub jednorazowo w terminie do 31 stycznia danego roku kalendarzowego. </w:t>
      </w:r>
    </w:p>
    <w:p w14:paraId="05A99594" w14:textId="77777777" w:rsidR="00450994" w:rsidRDefault="00450994" w:rsidP="00450994">
      <w:pPr>
        <w:ind w:firstLine="340"/>
        <w:rPr>
          <w:sz w:val="20"/>
        </w:rPr>
      </w:pPr>
      <w:r>
        <w:rPr>
          <w:sz w:val="20"/>
        </w:rPr>
        <w:t>Przedsiębiorcy, których zezwolenia tracą ważność w ciągu roku - wnoszą opłatę jednorazowo do 31 stycznia, w wysokości proporcjonalnej do okresu ważności zezwolenia .</w:t>
      </w:r>
    </w:p>
    <w:p w14:paraId="55DC0F47" w14:textId="77777777" w:rsidR="00450994" w:rsidRDefault="00450994" w:rsidP="00450994">
      <w:pPr>
        <w:rPr>
          <w:sz w:val="20"/>
        </w:rPr>
      </w:pPr>
    </w:p>
    <w:p w14:paraId="7642FFB1" w14:textId="77777777" w:rsidR="00450994" w:rsidRDefault="00450994" w:rsidP="00450994">
      <w:pPr>
        <w:ind w:firstLine="300"/>
        <w:jc w:val="both"/>
        <w:rPr>
          <w:sz w:val="20"/>
        </w:rPr>
      </w:pPr>
      <w:r>
        <w:rPr>
          <w:sz w:val="20"/>
        </w:rPr>
        <w:t xml:space="preserve">Zezwolenie wygasa w przypadku niedopełnienia w terminach obowiązku: </w:t>
      </w:r>
    </w:p>
    <w:p w14:paraId="03580E88" w14:textId="77777777" w:rsidR="00450994" w:rsidRDefault="00450994" w:rsidP="00450994">
      <w:pPr>
        <w:widowControl/>
        <w:numPr>
          <w:ilvl w:val="0"/>
          <w:numId w:val="24"/>
        </w:numPr>
        <w:tabs>
          <w:tab w:val="num" w:pos="700"/>
        </w:tabs>
        <w:suppressAutoHyphens w:val="0"/>
        <w:ind w:hanging="1088"/>
        <w:jc w:val="both"/>
        <w:rPr>
          <w:sz w:val="20"/>
        </w:rPr>
      </w:pPr>
      <w:r>
        <w:rPr>
          <w:sz w:val="20"/>
        </w:rPr>
        <w:t xml:space="preserve">złożenia oświadczenia, o którym mowa w art. </w:t>
      </w:r>
      <w:r>
        <w:t>11</w:t>
      </w:r>
      <w:r>
        <w:rPr>
          <w:vertAlign w:val="superscript"/>
        </w:rPr>
        <w:t xml:space="preserve">1 </w:t>
      </w:r>
      <w:r>
        <w:rPr>
          <w:sz w:val="20"/>
        </w:rPr>
        <w:t>ust. 4, lub</w:t>
      </w:r>
    </w:p>
    <w:p w14:paraId="64323A2A" w14:textId="77777777" w:rsidR="00450994" w:rsidRDefault="00450994" w:rsidP="00450994">
      <w:pPr>
        <w:widowControl/>
        <w:numPr>
          <w:ilvl w:val="0"/>
          <w:numId w:val="24"/>
        </w:numPr>
        <w:tabs>
          <w:tab w:val="num" w:pos="700"/>
        </w:tabs>
        <w:suppressAutoHyphens w:val="0"/>
        <w:ind w:hanging="1088"/>
        <w:jc w:val="both"/>
        <w:rPr>
          <w:sz w:val="20"/>
        </w:rPr>
      </w:pPr>
      <w:r>
        <w:rPr>
          <w:sz w:val="20"/>
        </w:rPr>
        <w:t xml:space="preserve">dokonania opłaty w wysokości określonej w art. </w:t>
      </w:r>
      <w:r>
        <w:t>11</w:t>
      </w:r>
      <w:r>
        <w:rPr>
          <w:vertAlign w:val="superscript"/>
        </w:rPr>
        <w:t xml:space="preserve">1 </w:t>
      </w:r>
      <w:r>
        <w:rPr>
          <w:sz w:val="20"/>
        </w:rPr>
        <w:t>ust. 2 i 5 (art. 18 ust. 12 pkt 5 cyt. ustawy)</w:t>
      </w:r>
    </w:p>
    <w:p w14:paraId="75EE5763" w14:textId="77777777" w:rsidR="00450994" w:rsidRDefault="00450994" w:rsidP="00450994">
      <w:pPr>
        <w:ind w:firstLine="300"/>
        <w:jc w:val="both"/>
        <w:rPr>
          <w:sz w:val="20"/>
        </w:rPr>
      </w:pPr>
      <w:r>
        <w:rPr>
          <w:sz w:val="20"/>
        </w:rPr>
        <w:t>W przypadku, o którym mowa w ust. 12 pkt 5 lit. a (niezłożenia oświadczenia w terminie do 31 stycznia), zezwolenie wygasa z upływem  30 dni od dnia upływu terminu dopełnienia obowiązku złożenia oświadczenia,   o którym mowa w art. 11</w:t>
      </w:r>
      <w:r>
        <w:rPr>
          <w:sz w:val="20"/>
          <w:vertAlign w:val="superscript"/>
        </w:rPr>
        <w:t>1</w:t>
      </w:r>
      <w:r>
        <w:rPr>
          <w:sz w:val="20"/>
        </w:rPr>
        <w:t xml:space="preserve"> ust. 4, jeżeli przedsiębiorca w terminie 30 dni od dnia upływu terminu do dokonania czynności określonej w ust. 12 pkt 5 lit. a nie złoży oświadczenia wraz z jednoczesnym dokonaniem opłaty dodatkowej w wysokości 30% opłaty określonej w art. 11</w:t>
      </w:r>
      <w:r>
        <w:rPr>
          <w:sz w:val="20"/>
          <w:vertAlign w:val="superscript"/>
        </w:rPr>
        <w:t>1</w:t>
      </w:r>
      <w:r>
        <w:rPr>
          <w:sz w:val="20"/>
        </w:rPr>
        <w:t xml:space="preserve"> ust. 2 (art. 18 ust. 12a cyt. ustawy).</w:t>
      </w:r>
    </w:p>
    <w:p w14:paraId="0DBE8B75" w14:textId="1AA93E95" w:rsidR="00450994" w:rsidRPr="00CD5736" w:rsidRDefault="00450994" w:rsidP="00CD5736">
      <w:pPr>
        <w:ind w:firstLine="300"/>
        <w:jc w:val="both"/>
      </w:pPr>
      <w:r>
        <w:rPr>
          <w:sz w:val="20"/>
        </w:rPr>
        <w:t>W przypadku, o którym mowa w ust. 12 pkt 5 lit. b, zezwolenie wygasa z upływem  30 dni od dnia upływu terminu dopełnienia obowiązku dokonania opłaty w wysokości określonej w art. 11</w:t>
      </w:r>
      <w:r>
        <w:rPr>
          <w:sz w:val="20"/>
          <w:vertAlign w:val="superscript"/>
        </w:rPr>
        <w:t>1</w:t>
      </w:r>
      <w:r>
        <w:rPr>
          <w:sz w:val="20"/>
        </w:rPr>
        <w:t xml:space="preserve"> ust. 2 i 5, jeżeli przedsiębiorca w terminie 30 dni od dnia upływu terminu do dokonania czynności określonej  w ust. 12 pkt 5    lit. b nie wniesie raty opłaty określonej w art. 11</w:t>
      </w:r>
      <w:r>
        <w:rPr>
          <w:sz w:val="20"/>
          <w:vertAlign w:val="superscript"/>
        </w:rPr>
        <w:t>1</w:t>
      </w:r>
      <w:r>
        <w:rPr>
          <w:sz w:val="20"/>
        </w:rPr>
        <w:t xml:space="preserve"> ust. 2 albo 5, powiększonej o 30% tej opłaty</w:t>
      </w:r>
      <w:r w:rsidR="00CD5736">
        <w:t xml:space="preserve"> </w:t>
      </w:r>
      <w:r>
        <w:rPr>
          <w:sz w:val="20"/>
        </w:rPr>
        <w:t xml:space="preserve">(art. 18 ust. 12b cyt. ustawy). </w:t>
      </w:r>
    </w:p>
    <w:p w14:paraId="61F8BE5A" w14:textId="77777777" w:rsidR="00450994" w:rsidRDefault="00450994" w:rsidP="00450994">
      <w:pPr>
        <w:ind w:firstLine="284"/>
        <w:jc w:val="both"/>
      </w:pPr>
      <w:r>
        <w:rPr>
          <w:sz w:val="20"/>
        </w:rPr>
        <w:t>Przedsiębiorca, którego zezwolenie wygasło z przyczyn określonych w u</w:t>
      </w:r>
      <w:r w:rsidR="00FC12BF">
        <w:rPr>
          <w:sz w:val="20"/>
        </w:rPr>
        <w:t xml:space="preserve">st. 12 pkt 5, może wystąpić z wnioskiem </w:t>
      </w:r>
      <w:r>
        <w:rPr>
          <w:sz w:val="20"/>
        </w:rPr>
        <w:t>o wydanie nowego zezwolenia nie wcześniej niż po upływie 6 miesięcy od dnia wydania decyzji     o wygaśnięciu zezwolenia (art. 18 ust. 13 cyt. ustawy).</w:t>
      </w:r>
    </w:p>
    <w:p w14:paraId="1EAB5B0A" w14:textId="77777777" w:rsidR="00247CB0" w:rsidRDefault="00247CB0" w:rsidP="00247CB0">
      <w:pPr>
        <w:rPr>
          <w:rFonts w:asciiTheme="minorHAnsi" w:hAnsiTheme="minorHAnsi" w:cstheme="minorHAnsi"/>
          <w:sz w:val="16"/>
          <w:szCs w:val="16"/>
        </w:rPr>
      </w:pPr>
    </w:p>
    <w:p w14:paraId="2ED04807" w14:textId="77777777" w:rsidR="00247CB0" w:rsidRDefault="00247CB0" w:rsidP="00247CB0">
      <w:pPr>
        <w:rPr>
          <w:rFonts w:asciiTheme="minorHAnsi" w:hAnsiTheme="minorHAnsi" w:cstheme="minorHAnsi"/>
          <w:sz w:val="16"/>
          <w:szCs w:val="16"/>
        </w:rPr>
      </w:pPr>
    </w:p>
    <w:p w14:paraId="076813A1" w14:textId="77777777" w:rsidR="00247CB0" w:rsidRDefault="00247CB0" w:rsidP="00247CB0">
      <w:pPr>
        <w:rPr>
          <w:rFonts w:asciiTheme="minorHAnsi" w:hAnsiTheme="minorHAnsi" w:cstheme="minorHAnsi"/>
          <w:sz w:val="16"/>
          <w:szCs w:val="16"/>
        </w:rPr>
      </w:pPr>
    </w:p>
    <w:p w14:paraId="3EC5CE39" w14:textId="77777777" w:rsidR="003B6271" w:rsidRDefault="003B6271" w:rsidP="00247CB0">
      <w:pPr>
        <w:rPr>
          <w:rFonts w:asciiTheme="minorHAnsi" w:hAnsiTheme="minorHAnsi" w:cstheme="minorHAnsi"/>
          <w:sz w:val="16"/>
          <w:szCs w:val="16"/>
        </w:rPr>
      </w:pPr>
    </w:p>
    <w:p w14:paraId="4585262A" w14:textId="77777777" w:rsidR="00247CB0" w:rsidRDefault="00247CB0" w:rsidP="00247CB0">
      <w:pPr>
        <w:rPr>
          <w:rFonts w:asciiTheme="minorHAnsi" w:hAnsiTheme="minorHAnsi" w:cstheme="minorHAnsi"/>
          <w:sz w:val="16"/>
          <w:szCs w:val="16"/>
        </w:rPr>
      </w:pPr>
    </w:p>
    <w:p w14:paraId="201601B6" w14:textId="77777777" w:rsidR="00247CB0" w:rsidRDefault="00247CB0" w:rsidP="00247CB0">
      <w:pPr>
        <w:rPr>
          <w:rFonts w:asciiTheme="minorHAnsi" w:hAnsiTheme="minorHAnsi" w:cstheme="minorHAnsi"/>
          <w:sz w:val="16"/>
          <w:szCs w:val="16"/>
        </w:rPr>
      </w:pPr>
    </w:p>
    <w:p w14:paraId="074C5E8A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17D3892F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29429AA1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7B32E20F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6A1755E7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1C4773E2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7C356D54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28B0339E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0AB8F0DF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73FD3E86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55549EA1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2A565B62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4DFC90B9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p w14:paraId="6D48E60A" w14:textId="77777777" w:rsidR="00CA271A" w:rsidRPr="009E210F" w:rsidRDefault="00CA271A" w:rsidP="00CA271A">
      <w:pPr>
        <w:jc w:val="center"/>
        <w:rPr>
          <w:b/>
          <w:bCs/>
          <w:sz w:val="32"/>
          <w:szCs w:val="32"/>
        </w:rPr>
      </w:pPr>
      <w:r>
        <w:rPr>
          <w:rFonts w:asciiTheme="minorHAnsi" w:eastAsia="Times New Roman" w:hAnsiTheme="minorHAnsi" w:cstheme="minorHAnsi"/>
          <w:b/>
          <w:sz w:val="28"/>
        </w:rPr>
        <w:t>Wypełnia urząd</w:t>
      </w:r>
    </w:p>
    <w:p w14:paraId="20AE0FDC" w14:textId="77777777" w:rsidR="00CA271A" w:rsidRPr="009E210F" w:rsidRDefault="00CA271A" w:rsidP="00CA271A">
      <w:pPr>
        <w:contextualSpacing/>
        <w:rPr>
          <w:rFonts w:asciiTheme="minorHAnsi" w:hAnsiTheme="minorHAnsi" w:cstheme="minorHAnsi"/>
          <w:b/>
          <w:bCs/>
          <w:sz w:val="20"/>
        </w:rPr>
      </w:pPr>
    </w:p>
    <w:p w14:paraId="50A33912" w14:textId="7065E176" w:rsidR="00CA271A" w:rsidRPr="00CA271A" w:rsidRDefault="00CA271A" w:rsidP="00CA271A">
      <w:pPr>
        <w:widowControl/>
        <w:numPr>
          <w:ilvl w:val="0"/>
          <w:numId w:val="20"/>
        </w:numPr>
        <w:suppressAutoHyphens w:val="0"/>
        <w:ind w:left="0" w:hanging="284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CA271A">
        <w:rPr>
          <w:rFonts w:asciiTheme="minorHAnsi" w:hAnsiTheme="minorHAnsi" w:cstheme="minorHAnsi"/>
          <w:bCs/>
          <w:sz w:val="22"/>
          <w:szCs w:val="22"/>
        </w:rPr>
        <w:t>Pierwsza rata płata w terminie do 31 stycznia</w:t>
      </w:r>
      <w:r w:rsidR="00B23F98">
        <w:rPr>
          <w:rFonts w:asciiTheme="minorHAnsi" w:hAnsiTheme="minorHAnsi" w:cstheme="minorHAnsi"/>
          <w:bCs/>
          <w:sz w:val="22"/>
          <w:szCs w:val="22"/>
        </w:rPr>
        <w:t xml:space="preserve"> 2025 r</w:t>
      </w:r>
      <w:r w:rsidRPr="00CA271A">
        <w:rPr>
          <w:rFonts w:asciiTheme="minorHAnsi" w:hAnsiTheme="minorHAnsi" w:cstheme="minorHAnsi"/>
          <w:bCs/>
          <w:sz w:val="22"/>
          <w:szCs w:val="22"/>
        </w:rPr>
        <w:t>.: ………………………………………………………………………………………</w:t>
      </w:r>
      <w:r>
        <w:rPr>
          <w:rFonts w:asciiTheme="minorHAnsi" w:hAnsiTheme="minorHAnsi" w:cstheme="minorHAnsi"/>
          <w:bCs/>
          <w:sz w:val="22"/>
          <w:szCs w:val="22"/>
        </w:rPr>
        <w:t>…</w:t>
      </w:r>
      <w:r w:rsidR="00B23F98">
        <w:rPr>
          <w:rFonts w:asciiTheme="minorHAnsi" w:hAnsiTheme="minorHAnsi" w:cstheme="minorHAnsi"/>
          <w:bCs/>
          <w:sz w:val="22"/>
          <w:szCs w:val="22"/>
        </w:rPr>
        <w:t>………</w:t>
      </w:r>
    </w:p>
    <w:p w14:paraId="20D152B0" w14:textId="77777777" w:rsidR="00CA271A" w:rsidRPr="00CA271A" w:rsidRDefault="00CA271A" w:rsidP="00CA271A">
      <w:pPr>
        <w:widowControl/>
        <w:suppressAutoHyphens w:val="0"/>
        <w:spacing w:line="480" w:lineRule="auto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CA271A">
        <w:rPr>
          <w:rFonts w:asciiTheme="minorHAnsi" w:hAnsiTheme="minorHAnsi" w:cstheme="minorHAnsi"/>
          <w:bCs/>
          <w:sz w:val="22"/>
          <w:szCs w:val="22"/>
        </w:rPr>
        <w:t xml:space="preserve"> 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bCs/>
          <w:sz w:val="22"/>
          <w:szCs w:val="22"/>
        </w:rPr>
        <w:t xml:space="preserve">                           </w:t>
      </w:r>
      <w:r w:rsidRPr="00CA271A">
        <w:rPr>
          <w:rFonts w:asciiTheme="minorHAnsi" w:hAnsiTheme="minorHAnsi" w:cstheme="minorHAnsi"/>
          <w:bCs/>
          <w:sz w:val="22"/>
          <w:szCs w:val="22"/>
        </w:rPr>
        <w:t xml:space="preserve"> (kwota)</w:t>
      </w:r>
    </w:p>
    <w:p w14:paraId="195DFA0A" w14:textId="30A58F46" w:rsidR="00CA271A" w:rsidRPr="00CA271A" w:rsidRDefault="00CA271A" w:rsidP="00CA271A">
      <w:pPr>
        <w:widowControl/>
        <w:numPr>
          <w:ilvl w:val="0"/>
          <w:numId w:val="20"/>
        </w:numPr>
        <w:suppressAutoHyphens w:val="0"/>
        <w:ind w:left="0" w:hanging="284"/>
        <w:contextualSpacing/>
        <w:rPr>
          <w:rFonts w:asciiTheme="minorHAnsi" w:hAnsiTheme="minorHAnsi" w:cstheme="minorHAnsi"/>
          <w:b/>
          <w:bCs/>
          <w:sz w:val="22"/>
          <w:szCs w:val="22"/>
        </w:rPr>
      </w:pPr>
      <w:r w:rsidRPr="00CA271A">
        <w:rPr>
          <w:rFonts w:asciiTheme="minorHAnsi" w:hAnsiTheme="minorHAnsi" w:cstheme="minorHAnsi"/>
          <w:sz w:val="22"/>
          <w:szCs w:val="22"/>
        </w:rPr>
        <w:t xml:space="preserve">Druga rata płatna w terminie do 31 maja </w:t>
      </w:r>
      <w:r w:rsidR="00B23F98">
        <w:rPr>
          <w:rFonts w:asciiTheme="minorHAnsi" w:hAnsiTheme="minorHAnsi" w:cstheme="minorHAnsi"/>
          <w:sz w:val="22"/>
          <w:szCs w:val="22"/>
        </w:rPr>
        <w:t>2025 r.</w:t>
      </w:r>
      <w:r w:rsidRPr="00CA271A">
        <w:rPr>
          <w:rFonts w:asciiTheme="minorHAnsi" w:hAnsiTheme="minorHAnsi" w:cstheme="minorHAnsi"/>
          <w:sz w:val="22"/>
          <w:szCs w:val="22"/>
        </w:rPr>
        <w:t>.: ……………………………………………………………………………………………………</w:t>
      </w:r>
      <w:r w:rsidR="00B23F98">
        <w:rPr>
          <w:rFonts w:asciiTheme="minorHAnsi" w:hAnsiTheme="minorHAnsi" w:cstheme="minorHAnsi"/>
          <w:sz w:val="22"/>
          <w:szCs w:val="22"/>
        </w:rPr>
        <w:t>…</w:t>
      </w:r>
    </w:p>
    <w:p w14:paraId="454E0BC7" w14:textId="77777777" w:rsidR="00CA271A" w:rsidRPr="00CA271A" w:rsidRDefault="00CA271A" w:rsidP="00CA271A">
      <w:pPr>
        <w:widowControl/>
        <w:suppressAutoHyphens w:val="0"/>
        <w:spacing w:line="480" w:lineRule="auto"/>
        <w:rPr>
          <w:rFonts w:asciiTheme="minorHAnsi" w:hAnsiTheme="minorHAnsi" w:cstheme="minorHAnsi"/>
          <w:bCs/>
          <w:sz w:val="22"/>
          <w:szCs w:val="22"/>
        </w:rPr>
      </w:pPr>
      <w:r w:rsidRPr="00CA271A">
        <w:rPr>
          <w:rFonts w:asciiTheme="minorHAnsi" w:hAnsiTheme="minorHAnsi" w:cstheme="minorHAnsi"/>
          <w:bCs/>
          <w:sz w:val="22"/>
          <w:szCs w:val="22"/>
        </w:rPr>
        <w:t xml:space="preserve">  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bCs/>
          <w:sz w:val="22"/>
          <w:szCs w:val="22"/>
        </w:rPr>
        <w:t xml:space="preserve">                          </w:t>
      </w:r>
      <w:r w:rsidRPr="00CA271A">
        <w:rPr>
          <w:rFonts w:asciiTheme="minorHAnsi" w:hAnsiTheme="minorHAnsi" w:cstheme="minorHAnsi"/>
          <w:bCs/>
          <w:sz w:val="22"/>
          <w:szCs w:val="22"/>
        </w:rPr>
        <w:t>(kwota)</w:t>
      </w:r>
    </w:p>
    <w:p w14:paraId="5E26A955" w14:textId="750BEFFB" w:rsidR="00CA271A" w:rsidRPr="00CA271A" w:rsidRDefault="00CA271A" w:rsidP="00CA271A">
      <w:pPr>
        <w:widowControl/>
        <w:numPr>
          <w:ilvl w:val="0"/>
          <w:numId w:val="20"/>
        </w:numPr>
        <w:suppressAutoHyphens w:val="0"/>
        <w:ind w:left="0" w:hanging="284"/>
        <w:contextualSpacing/>
        <w:rPr>
          <w:rFonts w:asciiTheme="minorHAnsi" w:hAnsiTheme="minorHAnsi" w:cstheme="minorHAnsi"/>
          <w:b/>
          <w:bCs/>
          <w:sz w:val="22"/>
          <w:szCs w:val="22"/>
        </w:rPr>
      </w:pPr>
      <w:r w:rsidRPr="00CA271A">
        <w:rPr>
          <w:rFonts w:asciiTheme="minorHAnsi" w:hAnsiTheme="minorHAnsi" w:cstheme="minorHAnsi"/>
          <w:sz w:val="22"/>
          <w:szCs w:val="22"/>
        </w:rPr>
        <w:t xml:space="preserve">Trzecia  rata płatna w terminie do 30 września </w:t>
      </w:r>
      <w:r w:rsidR="00B23F98">
        <w:rPr>
          <w:rFonts w:asciiTheme="minorHAnsi" w:hAnsiTheme="minorHAnsi" w:cstheme="minorHAnsi"/>
          <w:sz w:val="22"/>
          <w:szCs w:val="22"/>
        </w:rPr>
        <w:t>2025 r.</w:t>
      </w:r>
      <w:r w:rsidRPr="00CA271A">
        <w:rPr>
          <w:rFonts w:asciiTheme="minorHAnsi" w:hAnsiTheme="minorHAnsi" w:cstheme="minorHAnsi"/>
          <w:sz w:val="22"/>
          <w:szCs w:val="22"/>
        </w:rPr>
        <w:t>: ……………………………………………………………………………………………</w:t>
      </w:r>
      <w:r w:rsidR="00B23F98">
        <w:rPr>
          <w:rFonts w:asciiTheme="minorHAnsi" w:hAnsiTheme="minorHAnsi" w:cstheme="minorHAnsi"/>
          <w:sz w:val="22"/>
          <w:szCs w:val="22"/>
        </w:rPr>
        <w:t>…</w:t>
      </w:r>
    </w:p>
    <w:p w14:paraId="0C3B0C21" w14:textId="77777777" w:rsidR="00CA271A" w:rsidRPr="00CA271A" w:rsidRDefault="00CA271A" w:rsidP="00CA271A">
      <w:pPr>
        <w:widowControl/>
        <w:suppressAutoHyphens w:val="0"/>
        <w:spacing w:line="480" w:lineRule="auto"/>
        <w:rPr>
          <w:rFonts w:asciiTheme="minorHAnsi" w:hAnsiTheme="minorHAnsi" w:cstheme="minorHAnsi"/>
          <w:bCs/>
          <w:sz w:val="22"/>
          <w:szCs w:val="22"/>
        </w:rPr>
      </w:pPr>
      <w:r w:rsidRPr="00CA271A">
        <w:rPr>
          <w:rFonts w:asciiTheme="minorHAnsi" w:hAnsiTheme="minorHAnsi" w:cstheme="minorHAnsi"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(kwota)</w:t>
      </w:r>
    </w:p>
    <w:p w14:paraId="504D1731" w14:textId="4B25533B" w:rsidR="00CA271A" w:rsidRPr="00CA271A" w:rsidRDefault="00CA271A" w:rsidP="00CA271A">
      <w:pPr>
        <w:pStyle w:val="Akapitzlist"/>
        <w:widowControl/>
        <w:numPr>
          <w:ilvl w:val="0"/>
          <w:numId w:val="20"/>
        </w:numPr>
        <w:suppressAutoHyphens w:val="0"/>
        <w:ind w:left="0" w:hanging="284"/>
        <w:rPr>
          <w:rFonts w:asciiTheme="minorHAnsi" w:hAnsiTheme="minorHAnsi" w:cstheme="minorHAnsi"/>
          <w:bCs/>
          <w:sz w:val="22"/>
          <w:szCs w:val="22"/>
        </w:rPr>
      </w:pPr>
      <w:r w:rsidRPr="00CA271A">
        <w:rPr>
          <w:rFonts w:asciiTheme="minorHAnsi" w:hAnsiTheme="minorHAnsi" w:cstheme="minorHAnsi"/>
          <w:sz w:val="22"/>
          <w:szCs w:val="22"/>
        </w:rPr>
        <w:t xml:space="preserve">Opłata jednorazowa – płatna w terminie do 31 stycznia </w:t>
      </w:r>
      <w:r w:rsidR="00B23F98">
        <w:rPr>
          <w:rFonts w:asciiTheme="minorHAnsi" w:hAnsiTheme="minorHAnsi" w:cstheme="minorHAnsi"/>
          <w:sz w:val="22"/>
          <w:szCs w:val="22"/>
        </w:rPr>
        <w:t>2025 r</w:t>
      </w:r>
      <w:r w:rsidRPr="00CA271A">
        <w:rPr>
          <w:rFonts w:asciiTheme="minorHAnsi" w:hAnsiTheme="minorHAnsi" w:cstheme="minorHAnsi"/>
          <w:sz w:val="22"/>
          <w:szCs w:val="22"/>
        </w:rPr>
        <w:t>.: ……………………………………………………………………………</w:t>
      </w:r>
      <w:r w:rsidR="00B23F98">
        <w:rPr>
          <w:rFonts w:asciiTheme="minorHAnsi" w:hAnsiTheme="minorHAnsi" w:cstheme="minorHAnsi"/>
          <w:sz w:val="22"/>
          <w:szCs w:val="22"/>
        </w:rPr>
        <w:t>……</w:t>
      </w:r>
    </w:p>
    <w:p w14:paraId="387F9E66" w14:textId="77777777" w:rsidR="00CA271A" w:rsidRPr="00CA271A" w:rsidRDefault="00CA271A" w:rsidP="00CA271A">
      <w:pPr>
        <w:contextualSpacing/>
        <w:rPr>
          <w:rFonts w:asciiTheme="minorHAnsi" w:hAnsiTheme="minorHAnsi" w:cstheme="minorHAnsi"/>
          <w:sz w:val="22"/>
          <w:szCs w:val="22"/>
        </w:rPr>
      </w:pPr>
      <w:r w:rsidRPr="00CA271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                     (kwota)</w:t>
      </w:r>
    </w:p>
    <w:p w14:paraId="12EC829A" w14:textId="77777777" w:rsidR="00CA271A" w:rsidRPr="00CA271A" w:rsidRDefault="00CA271A" w:rsidP="00CA271A">
      <w:pPr>
        <w:spacing w:line="480" w:lineRule="auto"/>
        <w:contextualSpacing/>
        <w:rPr>
          <w:rFonts w:asciiTheme="minorHAnsi" w:hAnsiTheme="minorHAnsi" w:cstheme="minorHAnsi"/>
          <w:sz w:val="22"/>
          <w:szCs w:val="22"/>
        </w:rPr>
      </w:pPr>
    </w:p>
    <w:p w14:paraId="165B15BB" w14:textId="77777777" w:rsidR="00CA271A" w:rsidRPr="009E210F" w:rsidRDefault="00CA271A" w:rsidP="00CA271A">
      <w:pPr>
        <w:spacing w:line="360" w:lineRule="auto"/>
        <w:contextualSpacing/>
        <w:rPr>
          <w:rFonts w:asciiTheme="minorHAnsi" w:hAnsiTheme="minorHAnsi" w:cstheme="minorHAnsi"/>
          <w:sz w:val="20"/>
        </w:rPr>
      </w:pPr>
    </w:p>
    <w:p w14:paraId="3F5D5ADC" w14:textId="77777777" w:rsidR="00CA271A" w:rsidRPr="009E210F" w:rsidRDefault="00CA271A" w:rsidP="00CA271A">
      <w:pPr>
        <w:spacing w:line="360" w:lineRule="auto"/>
        <w:contextualSpacing/>
        <w:rPr>
          <w:rFonts w:asciiTheme="minorHAnsi" w:hAnsiTheme="minorHAnsi" w:cstheme="minorHAnsi"/>
          <w:sz w:val="20"/>
        </w:rPr>
      </w:pPr>
      <w:r w:rsidRPr="009E210F">
        <w:rPr>
          <w:rFonts w:asciiTheme="minorHAnsi" w:hAnsiTheme="minorHAnsi" w:cstheme="minorHAnsi"/>
          <w:sz w:val="20"/>
        </w:rPr>
        <w:t xml:space="preserve">                                                                                                                                      </w:t>
      </w:r>
    </w:p>
    <w:p w14:paraId="7B737F0A" w14:textId="77777777" w:rsidR="00CA271A" w:rsidRPr="009E210F" w:rsidRDefault="00CA271A" w:rsidP="00CA271A">
      <w:pPr>
        <w:spacing w:line="360" w:lineRule="auto"/>
        <w:contextualSpacing/>
        <w:jc w:val="center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                                                                                                                          </w:t>
      </w:r>
      <w:r w:rsidRPr="009E210F">
        <w:rPr>
          <w:rFonts w:asciiTheme="minorHAnsi" w:hAnsiTheme="minorHAnsi" w:cstheme="minorHAnsi"/>
          <w:sz w:val="20"/>
        </w:rPr>
        <w:t xml:space="preserve"> ……………………………………………….</w:t>
      </w:r>
    </w:p>
    <w:p w14:paraId="18DD89A9" w14:textId="77777777" w:rsidR="00CA271A" w:rsidRPr="009E210F" w:rsidRDefault="00CA271A" w:rsidP="00CA271A">
      <w:pPr>
        <w:spacing w:line="360" w:lineRule="auto"/>
        <w:contextualSpacing/>
        <w:rPr>
          <w:rFonts w:asciiTheme="minorHAnsi" w:hAnsiTheme="minorHAnsi" w:cstheme="minorHAnsi"/>
          <w:b/>
          <w:bCs/>
          <w:sz w:val="20"/>
        </w:rPr>
      </w:pPr>
      <w:r w:rsidRPr="009E210F">
        <w:rPr>
          <w:rFonts w:asciiTheme="minorHAnsi" w:hAnsiTheme="minorHAnsi" w:cstheme="minorHAnsi"/>
          <w:sz w:val="20"/>
        </w:rPr>
        <w:t xml:space="preserve">      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20"/>
        </w:rPr>
        <w:t xml:space="preserve">                                       </w:t>
      </w:r>
      <w:r w:rsidRPr="009E210F">
        <w:rPr>
          <w:rFonts w:asciiTheme="minorHAnsi" w:hAnsiTheme="minorHAnsi" w:cstheme="minorHAnsi"/>
          <w:sz w:val="20"/>
        </w:rPr>
        <w:t>podpis</w:t>
      </w:r>
      <w:r>
        <w:rPr>
          <w:rFonts w:asciiTheme="minorHAnsi" w:hAnsiTheme="minorHAnsi" w:cstheme="minorHAnsi"/>
          <w:sz w:val="20"/>
        </w:rPr>
        <w:t>(y)*</w:t>
      </w:r>
    </w:p>
    <w:p w14:paraId="05F6E8F2" w14:textId="77777777" w:rsidR="00CA271A" w:rsidRPr="009E210F" w:rsidRDefault="00CA271A" w:rsidP="00CA271A">
      <w:pPr>
        <w:spacing w:line="360" w:lineRule="auto"/>
        <w:rPr>
          <w:rFonts w:asciiTheme="minorHAnsi" w:hAnsiTheme="minorHAnsi" w:cstheme="minorHAnsi"/>
          <w:sz w:val="22"/>
          <w:szCs w:val="28"/>
        </w:rPr>
      </w:pPr>
    </w:p>
    <w:p w14:paraId="6C534981" w14:textId="77777777" w:rsidR="00CA271A" w:rsidRDefault="00CA271A" w:rsidP="00247CB0">
      <w:pPr>
        <w:rPr>
          <w:rFonts w:asciiTheme="minorHAnsi" w:hAnsiTheme="minorHAnsi" w:cstheme="minorHAnsi"/>
          <w:sz w:val="16"/>
          <w:szCs w:val="16"/>
        </w:rPr>
      </w:pPr>
    </w:p>
    <w:sectPr w:rsidR="00CA271A" w:rsidSect="000C080C">
      <w:headerReference w:type="default" r:id="rId8"/>
      <w:footerReference w:type="default" r:id="rId9"/>
      <w:pgSz w:w="11906" w:h="16838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F0C76C" w14:textId="77777777" w:rsidR="007D491C" w:rsidRDefault="007D491C" w:rsidP="0070303E">
      <w:r>
        <w:separator/>
      </w:r>
    </w:p>
  </w:endnote>
  <w:endnote w:type="continuationSeparator" w:id="0">
    <w:p w14:paraId="0AC09971" w14:textId="77777777" w:rsidR="007D491C" w:rsidRDefault="007D491C" w:rsidP="00703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8812D" w14:textId="77777777" w:rsidR="00C76606" w:rsidRPr="00C76606" w:rsidRDefault="00C76606" w:rsidP="00C76606">
    <w:pPr>
      <w:tabs>
        <w:tab w:val="center" w:pos="4536"/>
        <w:tab w:val="right" w:pos="9072"/>
      </w:tabs>
      <w:spacing w:line="276" w:lineRule="auto"/>
      <w:jc w:val="both"/>
      <w:rPr>
        <w:rFonts w:ascii="Calibri" w:hAnsi="Calibri" w:cs="Calibri"/>
        <w:b/>
        <w:szCs w:val="18"/>
      </w:rPr>
    </w:pPr>
    <w:r w:rsidRPr="00C76606">
      <w:rPr>
        <w:rFonts w:ascii="Calibri" w:hAnsi="Calibri" w:cs="Calibri"/>
        <w:b/>
        <w:szCs w:val="18"/>
      </w:rPr>
      <w:t>Klauzula informacyjna:</w:t>
    </w:r>
  </w:p>
  <w:p w14:paraId="7910A4B0" w14:textId="77777777" w:rsidR="00C76606" w:rsidRPr="00C76606" w:rsidRDefault="00C76606" w:rsidP="00C76606">
    <w:pPr>
      <w:jc w:val="both"/>
      <w:rPr>
        <w:rFonts w:asciiTheme="minorHAnsi" w:hAnsiTheme="minorHAnsi" w:cstheme="minorHAnsi"/>
        <w:sz w:val="20"/>
      </w:rPr>
    </w:pPr>
    <w:r w:rsidRPr="00C76606">
      <w:rPr>
        <w:rFonts w:asciiTheme="minorHAnsi" w:hAnsiTheme="minorHAnsi" w:cstheme="minorHAnsi"/>
        <w:sz w:val="20"/>
      </w:rPr>
      <w:t xml:space="preserve">Administratorem Pani/Pana danych osobowych jest </w:t>
    </w:r>
    <w:r w:rsidRPr="00C76606">
      <w:rPr>
        <w:rFonts w:asciiTheme="minorHAnsi" w:hAnsiTheme="minorHAnsi" w:cstheme="minorHAnsi"/>
        <w:b/>
        <w:sz w:val="20"/>
      </w:rPr>
      <w:t>Wójt Gminy Somonino</w:t>
    </w:r>
    <w:r w:rsidRPr="00C76606">
      <w:rPr>
        <w:rFonts w:asciiTheme="minorHAnsi" w:hAnsiTheme="minorHAnsi" w:cstheme="minorHAnsi"/>
        <w:sz w:val="20"/>
      </w:rPr>
      <w:t xml:space="preserve"> z siedzibą w Somoninie. Ma Pani/Pan prawo żądać od Administratora dostępu, sprostowania, usunięcia, ograniczenia, przeniesienia swoich danych osobowych, wniesienia sprzeciwu oraz skargi do organu nadzorczego tj. Prezesa Urzędu Ochrony Danych Osobowych. </w:t>
    </w:r>
  </w:p>
  <w:p w14:paraId="0E8AF232" w14:textId="77777777" w:rsidR="00C76606" w:rsidRPr="00C76606" w:rsidRDefault="00C76606" w:rsidP="00C76606">
    <w:pPr>
      <w:jc w:val="both"/>
      <w:rPr>
        <w:rFonts w:asciiTheme="minorHAnsi" w:hAnsiTheme="minorHAnsi" w:cstheme="minorHAnsi"/>
        <w:b/>
        <w:bCs/>
        <w:sz w:val="20"/>
      </w:rPr>
    </w:pPr>
    <w:r w:rsidRPr="00C76606">
      <w:rPr>
        <w:rFonts w:asciiTheme="minorHAnsi" w:hAnsiTheme="minorHAnsi" w:cstheme="minorHAnsi"/>
        <w:b/>
        <w:bCs/>
        <w:sz w:val="20"/>
      </w:rPr>
      <w:t>Szczegółowe informacje dotyczące procesu przetwarzania pn. „zezwolenie na sprzedaż napojów alkoholowych</w:t>
    </w:r>
    <w:r>
      <w:rPr>
        <w:rFonts w:asciiTheme="minorHAnsi" w:hAnsiTheme="minorHAnsi" w:cstheme="minorHAnsi"/>
        <w:b/>
        <w:bCs/>
        <w:sz w:val="20"/>
      </w:rPr>
      <w:t xml:space="preserve"> </w:t>
    </w:r>
    <w:r w:rsidRPr="00C76606">
      <w:rPr>
        <w:rFonts w:asciiTheme="minorHAnsi" w:hAnsiTheme="minorHAnsi" w:cstheme="minorHAnsi"/>
        <w:b/>
        <w:bCs/>
        <w:sz w:val="20"/>
      </w:rPr>
      <w:t xml:space="preserve"> dostępne są w Urzędzie Gminy w Somoninie oraz na stronie internetowej </w:t>
    </w:r>
    <w:hyperlink r:id="rId1" w:history="1">
      <w:r w:rsidRPr="00C76606">
        <w:rPr>
          <w:rFonts w:asciiTheme="minorHAnsi" w:hAnsiTheme="minorHAnsi" w:cstheme="minorHAnsi"/>
          <w:b/>
          <w:bCs/>
          <w:sz w:val="20"/>
        </w:rPr>
        <w:t>http://bip.somonino.pl/</w:t>
      </w:r>
    </w:hyperlink>
  </w:p>
  <w:p w14:paraId="037A1E31" w14:textId="77777777" w:rsidR="00C76606" w:rsidRPr="00C76606" w:rsidRDefault="00C76606" w:rsidP="00C76606">
    <w:pPr>
      <w:jc w:val="center"/>
      <w:rPr>
        <w:rFonts w:asciiTheme="minorHAnsi" w:hAnsiTheme="minorHAnsi" w:cstheme="minorHAnsi"/>
        <w:b/>
        <w:sz w:val="20"/>
      </w:rPr>
    </w:pPr>
  </w:p>
  <w:p w14:paraId="7EE4EFD9" w14:textId="77777777" w:rsidR="00A05ED6" w:rsidRPr="00C76606" w:rsidRDefault="00A05ED6" w:rsidP="00C766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3E8DB" w14:textId="77777777" w:rsidR="007D491C" w:rsidRDefault="007D491C" w:rsidP="0070303E">
      <w:r>
        <w:separator/>
      </w:r>
    </w:p>
  </w:footnote>
  <w:footnote w:type="continuationSeparator" w:id="0">
    <w:p w14:paraId="1C960282" w14:textId="77777777" w:rsidR="007D491C" w:rsidRDefault="007D491C" w:rsidP="00703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38" w:type="dxa"/>
      <w:tblBorders>
        <w:bottom w:val="single" w:sz="12" w:space="0" w:color="0075B0"/>
        <w:insideH w:val="single" w:sz="12" w:space="0" w:color="0075B0"/>
      </w:tblBorders>
      <w:tblLook w:val="04A0" w:firstRow="1" w:lastRow="0" w:firstColumn="1" w:lastColumn="0" w:noHBand="0" w:noVBand="1"/>
    </w:tblPr>
    <w:tblGrid>
      <w:gridCol w:w="1095"/>
      <w:gridCol w:w="8043"/>
    </w:tblGrid>
    <w:tr w:rsidR="00A05ED6" w:rsidRPr="00952C23" w14:paraId="0A8BD9AD" w14:textId="77777777" w:rsidTr="00F445CD">
      <w:trPr>
        <w:trHeight w:val="988"/>
      </w:trPr>
      <w:tc>
        <w:tcPr>
          <w:tcW w:w="1095" w:type="dxa"/>
          <w:vAlign w:val="center"/>
        </w:tcPr>
        <w:p w14:paraId="329980D0" w14:textId="77777777" w:rsidR="00A05ED6" w:rsidRPr="00952C23" w:rsidRDefault="00A05ED6" w:rsidP="00A05ED6">
          <w:pPr>
            <w:jc w:val="center"/>
            <w:rPr>
              <w:rFonts w:ascii="Calibri" w:hAnsi="Calibri" w:cs="Calibri"/>
            </w:rPr>
          </w:pPr>
          <w:r w:rsidRPr="00952C23">
            <w:rPr>
              <w:rFonts w:ascii="Calibri" w:hAnsi="Calibri" w:cs="Calibri"/>
              <w:noProof/>
              <w:lang w:eastAsia="pl-PL"/>
            </w:rPr>
            <w:drawing>
              <wp:inline distT="0" distB="0" distL="0" distR="0" wp14:anchorId="20035602" wp14:editId="3B07488B">
                <wp:extent cx="439947" cy="516480"/>
                <wp:effectExtent l="0" t="0" r="0" b="0"/>
                <wp:docPr id="611824293" name="Obraz 611824293" descr="herb Somonino duza rozdz 640_48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0" descr="herb Somonino duza rozdz 640_48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3383" cy="5322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43" w:type="dxa"/>
        </w:tcPr>
        <w:p w14:paraId="45EF80A5" w14:textId="77777777" w:rsidR="00A05ED6" w:rsidRDefault="00A05ED6" w:rsidP="00A05ED6">
          <w:pPr>
            <w:ind w:hanging="14"/>
            <w:rPr>
              <w:rFonts w:ascii="Calibri" w:hAnsi="Calibri" w:cs="Calibri"/>
              <w:b/>
              <w:color w:val="0075B0"/>
            </w:rPr>
          </w:pPr>
          <w:r w:rsidRPr="00952C23">
            <w:rPr>
              <w:rFonts w:ascii="Calibri" w:hAnsi="Calibri" w:cs="Calibri"/>
              <w:b/>
              <w:color w:val="0075B0"/>
            </w:rPr>
            <w:t>Urząd Gminy Somonino</w:t>
          </w:r>
          <w:r>
            <w:rPr>
              <w:rFonts w:ascii="Calibri" w:hAnsi="Calibri" w:cs="Calibri"/>
              <w:b/>
              <w:color w:val="0075B0"/>
            </w:rPr>
            <w:t xml:space="preserve"> </w:t>
          </w:r>
        </w:p>
        <w:p w14:paraId="10270A4E" w14:textId="77777777" w:rsidR="00A05ED6" w:rsidRPr="00A05ED6" w:rsidRDefault="00A05ED6" w:rsidP="00A05ED6">
          <w:pPr>
            <w:ind w:hanging="14"/>
            <w:rPr>
              <w:rFonts w:ascii="Calibri" w:hAnsi="Calibri" w:cs="Calibri"/>
              <w:b/>
              <w:color w:val="0075B0"/>
              <w:sz w:val="20"/>
              <w:lang w:val="en-US"/>
            </w:rPr>
          </w:pPr>
          <w:r>
            <w:rPr>
              <w:rFonts w:ascii="Calibri" w:hAnsi="Calibri" w:cs="Calibri"/>
              <w:b/>
              <w:color w:val="0075B0"/>
              <w:sz w:val="20"/>
              <w:lang w:val="en-US"/>
            </w:rPr>
            <w:t xml:space="preserve">ul. Ceynowy 21,  </w:t>
          </w:r>
          <w:r w:rsidRPr="00952C23">
            <w:rPr>
              <w:rFonts w:ascii="Calibri" w:hAnsi="Calibri" w:cs="Calibri"/>
              <w:b/>
              <w:color w:val="0075B0"/>
              <w:sz w:val="20"/>
              <w:lang w:val="en-US"/>
            </w:rPr>
            <w:t>83-</w:t>
          </w:r>
          <w:r w:rsidRPr="00A05ED6">
            <w:rPr>
              <w:rFonts w:ascii="Calibri" w:hAnsi="Calibri" w:cs="Calibri"/>
              <w:b/>
              <w:color w:val="0075B0"/>
              <w:sz w:val="20"/>
              <w:lang w:val="en-US"/>
            </w:rPr>
            <w:t xml:space="preserve">314 Somonino </w:t>
          </w:r>
        </w:p>
        <w:p w14:paraId="44C311BA" w14:textId="77777777" w:rsidR="00A05ED6" w:rsidRPr="00952C23" w:rsidRDefault="00A05ED6" w:rsidP="00A05ED6">
          <w:pPr>
            <w:ind w:hanging="14"/>
            <w:rPr>
              <w:rFonts w:ascii="Calibri" w:hAnsi="Calibri" w:cs="Calibri"/>
              <w:color w:val="0075B0"/>
              <w:lang w:val="en-US"/>
            </w:rPr>
          </w:pPr>
          <w:r>
            <w:rPr>
              <w:rFonts w:ascii="Calibri" w:hAnsi="Calibri" w:cs="Calibri"/>
              <w:color w:val="0075B0"/>
              <w:sz w:val="20"/>
              <w:lang w:val="en-US"/>
            </w:rPr>
            <w:t xml:space="preserve">Tel. 58 684-11-21  </w:t>
          </w:r>
          <w:r w:rsidRPr="00A05ED6">
            <w:rPr>
              <w:rFonts w:ascii="Calibri" w:hAnsi="Calibri" w:cs="Calibri"/>
              <w:color w:val="0075B0"/>
              <w:sz w:val="20"/>
              <w:lang w:val="en-US"/>
            </w:rPr>
            <w:t xml:space="preserve">e-mail: </w:t>
          </w:r>
          <w:hyperlink r:id="rId2" w:history="1">
            <w:r w:rsidRPr="00625BC2">
              <w:rPr>
                <w:rStyle w:val="Hipercze"/>
                <w:rFonts w:ascii="Calibri" w:hAnsi="Calibri" w:cs="Calibri"/>
                <w:sz w:val="20"/>
                <w:lang w:val="en-US"/>
              </w:rPr>
              <w:t>ug@somonino.pl</w:t>
            </w:r>
          </w:hyperlink>
          <w:r>
            <w:rPr>
              <w:rFonts w:ascii="Calibri" w:hAnsi="Calibri" w:cs="Calibri"/>
              <w:color w:val="0075B0"/>
              <w:sz w:val="20"/>
              <w:lang w:val="en-US"/>
            </w:rPr>
            <w:t xml:space="preserve">  </w:t>
          </w:r>
          <w:r w:rsidRPr="00A05ED6">
            <w:rPr>
              <w:rFonts w:ascii="Calibri" w:hAnsi="Calibri" w:cs="Calibri"/>
              <w:color w:val="0075B0"/>
              <w:sz w:val="20"/>
              <w:lang w:val="en-US"/>
            </w:rPr>
            <w:t>www: www.somonino.pl</w:t>
          </w:r>
        </w:p>
      </w:tc>
    </w:tr>
  </w:tbl>
  <w:p w14:paraId="322A71CE" w14:textId="77777777" w:rsidR="00A05ED6" w:rsidRDefault="00A05ED6" w:rsidP="00A05E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6C72B46"/>
    <w:multiLevelType w:val="hybridMultilevel"/>
    <w:tmpl w:val="65641B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67BD1"/>
    <w:multiLevelType w:val="hybridMultilevel"/>
    <w:tmpl w:val="910AC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22830"/>
    <w:multiLevelType w:val="hybridMultilevel"/>
    <w:tmpl w:val="3D96135A"/>
    <w:lvl w:ilvl="0" w:tplc="02A6D3FA">
      <w:start w:val="1"/>
      <w:numFmt w:val="decimal"/>
      <w:lvlText w:val="%1)"/>
      <w:lvlJc w:val="left"/>
      <w:pPr>
        <w:ind w:left="76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660890"/>
    <w:multiLevelType w:val="hybridMultilevel"/>
    <w:tmpl w:val="D62260A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14899"/>
    <w:multiLevelType w:val="hybridMultilevel"/>
    <w:tmpl w:val="AB86DDFC"/>
    <w:lvl w:ilvl="0" w:tplc="68ECC79E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color w:val="auto"/>
      </w:rPr>
    </w:lvl>
    <w:lvl w:ilvl="1" w:tplc="249839FC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D0E8E"/>
    <w:multiLevelType w:val="hybridMultilevel"/>
    <w:tmpl w:val="28546E4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64F2B"/>
    <w:multiLevelType w:val="hybridMultilevel"/>
    <w:tmpl w:val="F4ECC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FD19A8"/>
    <w:multiLevelType w:val="hybridMultilevel"/>
    <w:tmpl w:val="3E303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00F0C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7A4B5F"/>
    <w:multiLevelType w:val="hybridMultilevel"/>
    <w:tmpl w:val="EBEA0374"/>
    <w:lvl w:ilvl="0" w:tplc="E07A3D3E">
      <w:numFmt w:val="bullet"/>
      <w:lvlText w:val=""/>
      <w:lvlJc w:val="left"/>
      <w:pPr>
        <w:ind w:left="720" w:hanging="360"/>
      </w:pPr>
      <w:rPr>
        <w:rFonts w:ascii="Symbol" w:eastAsia="Lucida Sans Unicode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3F6B8D"/>
    <w:multiLevelType w:val="hybridMultilevel"/>
    <w:tmpl w:val="042C5756"/>
    <w:lvl w:ilvl="0" w:tplc="302098EC">
      <w:numFmt w:val="bullet"/>
      <w:lvlText w:val=""/>
      <w:lvlJc w:val="left"/>
      <w:pPr>
        <w:ind w:left="720" w:hanging="360"/>
      </w:pPr>
      <w:rPr>
        <w:rFonts w:ascii="Symbol" w:eastAsia="Lucida Sans Unicode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9F370B"/>
    <w:multiLevelType w:val="hybridMultilevel"/>
    <w:tmpl w:val="85CA0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5638E"/>
    <w:multiLevelType w:val="hybridMultilevel"/>
    <w:tmpl w:val="B9FA1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B065D"/>
    <w:multiLevelType w:val="hybridMultilevel"/>
    <w:tmpl w:val="640EE65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A2C75"/>
    <w:multiLevelType w:val="hybridMultilevel"/>
    <w:tmpl w:val="82DA7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AE502B"/>
    <w:multiLevelType w:val="hybridMultilevel"/>
    <w:tmpl w:val="E69476C6"/>
    <w:lvl w:ilvl="0" w:tplc="61A8C38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D1647502">
      <w:start w:val="1"/>
      <w:numFmt w:val="bullet"/>
      <w:lvlText w:val="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E6304C"/>
    <w:multiLevelType w:val="hybridMultilevel"/>
    <w:tmpl w:val="ABBE1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7E4F07"/>
    <w:multiLevelType w:val="hybridMultilevel"/>
    <w:tmpl w:val="A78898F6"/>
    <w:lvl w:ilvl="0" w:tplc="7AC2FF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2821B1"/>
    <w:multiLevelType w:val="hybridMultilevel"/>
    <w:tmpl w:val="87C8ACEA"/>
    <w:lvl w:ilvl="0" w:tplc="AAD8CDDC">
      <w:numFmt w:val="bullet"/>
      <w:lvlText w:val=""/>
      <w:lvlJc w:val="left"/>
      <w:pPr>
        <w:tabs>
          <w:tab w:val="num" w:pos="1388"/>
        </w:tabs>
        <w:ind w:left="1388" w:hanging="32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DB11B40"/>
    <w:multiLevelType w:val="hybridMultilevel"/>
    <w:tmpl w:val="385EF2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300A0"/>
    <w:multiLevelType w:val="hybridMultilevel"/>
    <w:tmpl w:val="088C2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D5CF0"/>
    <w:multiLevelType w:val="hybridMultilevel"/>
    <w:tmpl w:val="0B3652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F63172"/>
    <w:multiLevelType w:val="hybridMultilevel"/>
    <w:tmpl w:val="13CA7646"/>
    <w:lvl w:ilvl="0" w:tplc="DAF0E5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9798047">
    <w:abstractNumId w:val="14"/>
  </w:num>
  <w:num w:numId="2" w16cid:durableId="534925160">
    <w:abstractNumId w:val="22"/>
  </w:num>
  <w:num w:numId="3" w16cid:durableId="304819039">
    <w:abstractNumId w:val="2"/>
  </w:num>
  <w:num w:numId="4" w16cid:durableId="1589457972">
    <w:abstractNumId w:val="18"/>
  </w:num>
  <w:num w:numId="5" w16cid:durableId="1342392212">
    <w:abstractNumId w:val="13"/>
  </w:num>
  <w:num w:numId="6" w16cid:durableId="1566915499">
    <w:abstractNumId w:val="10"/>
  </w:num>
  <w:num w:numId="7" w16cid:durableId="20785363">
    <w:abstractNumId w:val="8"/>
  </w:num>
  <w:num w:numId="8" w16cid:durableId="1632055110">
    <w:abstractNumId w:val="3"/>
  </w:num>
  <w:num w:numId="9" w16cid:durableId="872420862">
    <w:abstractNumId w:val="0"/>
  </w:num>
  <w:num w:numId="10" w16cid:durableId="1603413240">
    <w:abstractNumId w:val="1"/>
  </w:num>
  <w:num w:numId="11" w16cid:durableId="1016425475">
    <w:abstractNumId w:val="16"/>
  </w:num>
  <w:num w:numId="12" w16cid:durableId="951278645">
    <w:abstractNumId w:val="9"/>
  </w:num>
  <w:num w:numId="13" w16cid:durableId="1056511329">
    <w:abstractNumId w:val="23"/>
  </w:num>
  <w:num w:numId="14" w16cid:durableId="723719608">
    <w:abstractNumId w:val="15"/>
  </w:num>
  <w:num w:numId="15" w16cid:durableId="1824345795">
    <w:abstractNumId w:val="7"/>
  </w:num>
  <w:num w:numId="16" w16cid:durableId="1550409773">
    <w:abstractNumId w:val="5"/>
  </w:num>
  <w:num w:numId="17" w16cid:durableId="1654484320">
    <w:abstractNumId w:val="19"/>
  </w:num>
  <w:num w:numId="18" w16cid:durableId="1478036419">
    <w:abstractNumId w:val="12"/>
  </w:num>
  <w:num w:numId="19" w16cid:durableId="71319025">
    <w:abstractNumId w:val="11"/>
  </w:num>
  <w:num w:numId="20" w16cid:durableId="36054852">
    <w:abstractNumId w:val="4"/>
  </w:num>
  <w:num w:numId="21" w16cid:durableId="1970890631">
    <w:abstractNumId w:val="24"/>
  </w:num>
  <w:num w:numId="22" w16cid:durableId="476840821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4903061">
    <w:abstractNumId w:val="6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 w16cid:durableId="1150637723">
    <w:abstractNumId w:val="20"/>
  </w:num>
  <w:num w:numId="25" w16cid:durableId="799618209">
    <w:abstractNumId w:val="17"/>
  </w:num>
  <w:num w:numId="26" w16cid:durableId="4005398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8DE"/>
    <w:rsid w:val="000746B4"/>
    <w:rsid w:val="00082D11"/>
    <w:rsid w:val="00086428"/>
    <w:rsid w:val="000957FB"/>
    <w:rsid w:val="000C080C"/>
    <w:rsid w:val="000E1793"/>
    <w:rsid w:val="000E5EE5"/>
    <w:rsid w:val="000E5FEA"/>
    <w:rsid w:val="00134C78"/>
    <w:rsid w:val="001400A7"/>
    <w:rsid w:val="00146A36"/>
    <w:rsid w:val="0018102C"/>
    <w:rsid w:val="001E53D3"/>
    <w:rsid w:val="002014E7"/>
    <w:rsid w:val="0022220D"/>
    <w:rsid w:val="00247CB0"/>
    <w:rsid w:val="0025245B"/>
    <w:rsid w:val="00261AB9"/>
    <w:rsid w:val="002B6EC8"/>
    <w:rsid w:val="002C738F"/>
    <w:rsid w:val="003168DE"/>
    <w:rsid w:val="0036342B"/>
    <w:rsid w:val="00384E74"/>
    <w:rsid w:val="003A0DDC"/>
    <w:rsid w:val="003B6271"/>
    <w:rsid w:val="00407299"/>
    <w:rsid w:val="00447EAF"/>
    <w:rsid w:val="00450994"/>
    <w:rsid w:val="00474BC5"/>
    <w:rsid w:val="00481A90"/>
    <w:rsid w:val="00565245"/>
    <w:rsid w:val="00573D90"/>
    <w:rsid w:val="00586800"/>
    <w:rsid w:val="00590D4B"/>
    <w:rsid w:val="0060710B"/>
    <w:rsid w:val="00665B40"/>
    <w:rsid w:val="00677AEE"/>
    <w:rsid w:val="006912B6"/>
    <w:rsid w:val="006D1D7D"/>
    <w:rsid w:val="006E5A27"/>
    <w:rsid w:val="0070303E"/>
    <w:rsid w:val="00765476"/>
    <w:rsid w:val="00765EF6"/>
    <w:rsid w:val="00791FAA"/>
    <w:rsid w:val="007B64E0"/>
    <w:rsid w:val="007D491C"/>
    <w:rsid w:val="007D775F"/>
    <w:rsid w:val="007F62B1"/>
    <w:rsid w:val="00893B24"/>
    <w:rsid w:val="008F1716"/>
    <w:rsid w:val="008F3208"/>
    <w:rsid w:val="009035C4"/>
    <w:rsid w:val="00945E79"/>
    <w:rsid w:val="00956238"/>
    <w:rsid w:val="00990935"/>
    <w:rsid w:val="009A44ED"/>
    <w:rsid w:val="009B058E"/>
    <w:rsid w:val="009E210F"/>
    <w:rsid w:val="009E6BCF"/>
    <w:rsid w:val="00A0239C"/>
    <w:rsid w:val="00A05ED6"/>
    <w:rsid w:val="00A21A60"/>
    <w:rsid w:val="00A2351D"/>
    <w:rsid w:val="00AC0AD8"/>
    <w:rsid w:val="00AC4E2D"/>
    <w:rsid w:val="00B23F98"/>
    <w:rsid w:val="00B32FD5"/>
    <w:rsid w:val="00B93268"/>
    <w:rsid w:val="00BB49A7"/>
    <w:rsid w:val="00BE5EA6"/>
    <w:rsid w:val="00C65346"/>
    <w:rsid w:val="00C76606"/>
    <w:rsid w:val="00CA271A"/>
    <w:rsid w:val="00CB487B"/>
    <w:rsid w:val="00CD5736"/>
    <w:rsid w:val="00D1427D"/>
    <w:rsid w:val="00D377FF"/>
    <w:rsid w:val="00D434B0"/>
    <w:rsid w:val="00DA5DE7"/>
    <w:rsid w:val="00DB50C5"/>
    <w:rsid w:val="00E20491"/>
    <w:rsid w:val="00E438FF"/>
    <w:rsid w:val="00EE3140"/>
    <w:rsid w:val="00F12674"/>
    <w:rsid w:val="00F2159B"/>
    <w:rsid w:val="00F26FA5"/>
    <w:rsid w:val="00F445CD"/>
    <w:rsid w:val="00F54F7D"/>
    <w:rsid w:val="00F9600F"/>
    <w:rsid w:val="00F96991"/>
    <w:rsid w:val="00FA772B"/>
    <w:rsid w:val="00FC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1DC9D"/>
  <w15:chartTrackingRefBased/>
  <w15:docId w15:val="{E0DEC715-A074-4505-B762-38E0493CF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245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8DE"/>
    <w:pPr>
      <w:ind w:left="720"/>
      <w:contextualSpacing/>
    </w:pPr>
  </w:style>
  <w:style w:type="table" w:styleId="Tabela-Siatka">
    <w:name w:val="Table Grid"/>
    <w:basedOn w:val="Standardowy"/>
    <w:uiPriority w:val="39"/>
    <w:rsid w:val="00316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303E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30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303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0A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AD8"/>
  </w:style>
  <w:style w:type="paragraph" w:styleId="Stopka">
    <w:name w:val="footer"/>
    <w:basedOn w:val="Normalny"/>
    <w:link w:val="StopkaZnak"/>
    <w:uiPriority w:val="99"/>
    <w:unhideWhenUsed/>
    <w:rsid w:val="00AC0A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AD8"/>
  </w:style>
  <w:style w:type="character" w:styleId="Hipercze">
    <w:name w:val="Hyperlink"/>
    <w:basedOn w:val="Domylnaczcionkaakapitu"/>
    <w:uiPriority w:val="99"/>
    <w:unhideWhenUsed/>
    <w:rsid w:val="00A05ED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5E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ED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B50C5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B50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69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bip.somonino.pl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ug@somoni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6C0A6-AEDC-47C7-9C39-E2E0280E7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1042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Richert</dc:creator>
  <cp:keywords/>
  <dc:description/>
  <cp:lastModifiedBy>Alicja Malanowska</cp:lastModifiedBy>
  <cp:revision>8</cp:revision>
  <cp:lastPrinted>2025-01-02T08:10:00Z</cp:lastPrinted>
  <dcterms:created xsi:type="dcterms:W3CDTF">2024-01-02T10:16:00Z</dcterms:created>
  <dcterms:modified xsi:type="dcterms:W3CDTF">2025-01-02T09:06:00Z</dcterms:modified>
</cp:coreProperties>
</file>